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C13" w:rsidRDefault="00CE6C13" w:rsidP="00616D9A">
      <w:pPr>
        <w:jc w:val="center"/>
        <w:rPr>
          <w:b/>
          <w:sz w:val="24"/>
        </w:rPr>
      </w:pPr>
    </w:p>
    <w:p w:rsidR="00616D9A" w:rsidRPr="00616D9A" w:rsidRDefault="00616D9A" w:rsidP="00616D9A">
      <w:pPr>
        <w:jc w:val="center"/>
        <w:rPr>
          <w:b/>
          <w:sz w:val="24"/>
        </w:rPr>
      </w:pPr>
      <w:r w:rsidRPr="00616D9A">
        <w:rPr>
          <w:b/>
          <w:sz w:val="24"/>
        </w:rPr>
        <w:t>‘</w:t>
      </w:r>
      <w:r w:rsidRPr="00616D9A">
        <w:rPr>
          <w:rFonts w:hint="eastAsia"/>
          <w:b/>
          <w:sz w:val="24"/>
        </w:rPr>
        <w:t>포스트모던</w:t>
      </w:r>
      <w:r w:rsidRPr="00616D9A">
        <w:rPr>
          <w:b/>
          <w:sz w:val="24"/>
        </w:rPr>
        <w:t>’</w:t>
      </w:r>
    </w:p>
    <w:p w:rsidR="00616D9A" w:rsidRPr="00616D9A" w:rsidRDefault="00616D9A" w:rsidP="00616D9A">
      <w:pPr>
        <w:jc w:val="center"/>
        <w:rPr>
          <w:b/>
          <w:sz w:val="24"/>
        </w:rPr>
      </w:pPr>
      <w:r w:rsidRPr="00616D9A">
        <w:rPr>
          <w:rFonts w:hint="eastAsia"/>
          <w:b/>
          <w:sz w:val="24"/>
        </w:rPr>
        <w:t xml:space="preserve">표현의 </w:t>
      </w:r>
      <w:proofErr w:type="spellStart"/>
      <w:r w:rsidRPr="00616D9A">
        <w:rPr>
          <w:rFonts w:hint="eastAsia"/>
          <w:b/>
          <w:sz w:val="24"/>
        </w:rPr>
        <w:t>계보학</w:t>
      </w:r>
      <w:proofErr w:type="spellEnd"/>
      <w:r w:rsidRPr="00616D9A">
        <w:rPr>
          <w:rFonts w:hint="eastAsia"/>
          <w:b/>
          <w:sz w:val="24"/>
        </w:rPr>
        <w:t>, 용어의 적용범위, 개념의 의미</w:t>
      </w:r>
    </w:p>
    <w:p w:rsidR="00616D9A" w:rsidRDefault="00616D9A" w:rsidP="00616D9A">
      <w:pPr>
        <w:jc w:val="center"/>
        <w:rPr>
          <w:b/>
          <w:sz w:val="24"/>
        </w:rPr>
      </w:pPr>
      <w:r w:rsidRPr="00616D9A">
        <w:rPr>
          <w:rFonts w:hint="eastAsia"/>
          <w:b/>
          <w:sz w:val="24"/>
        </w:rPr>
        <w:t xml:space="preserve">&lt;우리의 포스트모던적 모던(1), </w:t>
      </w:r>
      <w:proofErr w:type="spellStart"/>
      <w:r w:rsidRPr="00616D9A">
        <w:rPr>
          <w:rFonts w:hint="eastAsia"/>
          <w:b/>
          <w:sz w:val="24"/>
        </w:rPr>
        <w:t>볼프강</w:t>
      </w:r>
      <w:proofErr w:type="spellEnd"/>
      <w:r w:rsidRPr="00616D9A">
        <w:rPr>
          <w:rFonts w:hint="eastAsia"/>
          <w:b/>
          <w:sz w:val="24"/>
        </w:rPr>
        <w:t xml:space="preserve"> </w:t>
      </w:r>
      <w:proofErr w:type="spellStart"/>
      <w:r w:rsidRPr="00616D9A">
        <w:rPr>
          <w:rFonts w:hint="eastAsia"/>
          <w:b/>
          <w:sz w:val="24"/>
        </w:rPr>
        <w:t>벨쉬</w:t>
      </w:r>
      <w:proofErr w:type="spellEnd"/>
      <w:r w:rsidR="005B4CA5">
        <w:rPr>
          <w:rFonts w:hint="eastAsia"/>
          <w:b/>
          <w:sz w:val="24"/>
        </w:rPr>
        <w:t>, 1987</w:t>
      </w:r>
      <w:r w:rsidRPr="00616D9A">
        <w:rPr>
          <w:rFonts w:hint="eastAsia"/>
          <w:b/>
          <w:sz w:val="24"/>
        </w:rPr>
        <w:t>&gt;</w:t>
      </w:r>
    </w:p>
    <w:p w:rsidR="00616D9A" w:rsidRDefault="00616D9A" w:rsidP="00616D9A">
      <w:pPr>
        <w:jc w:val="right"/>
        <w:rPr>
          <w:b/>
          <w:sz w:val="24"/>
        </w:rPr>
      </w:pPr>
      <w:r>
        <w:rPr>
          <w:rFonts w:hint="eastAsia"/>
          <w:b/>
          <w:sz w:val="24"/>
        </w:rPr>
        <w:t>박 소 진</w:t>
      </w:r>
    </w:p>
    <w:p w:rsidR="006D517E" w:rsidRDefault="006D517E" w:rsidP="006D517E">
      <w:pPr>
        <w:jc w:val="center"/>
        <w:rPr>
          <w:b/>
          <w:sz w:val="22"/>
        </w:rPr>
      </w:pPr>
    </w:p>
    <w:p w:rsidR="00616D9A" w:rsidRPr="006D517E" w:rsidRDefault="00616D9A" w:rsidP="006D517E">
      <w:pPr>
        <w:jc w:val="center"/>
        <w:rPr>
          <w:b/>
          <w:sz w:val="22"/>
        </w:rPr>
      </w:pPr>
      <w:r w:rsidRPr="006D517E">
        <w:rPr>
          <w:rFonts w:hint="eastAsia"/>
          <w:b/>
          <w:sz w:val="22"/>
        </w:rPr>
        <w:t>1. 현재의 논란이 보여주는 기</w:t>
      </w:r>
      <w:r w:rsidR="005B4CA5" w:rsidRPr="006D517E">
        <w:rPr>
          <w:rFonts w:hint="eastAsia"/>
          <w:b/>
          <w:sz w:val="22"/>
        </w:rPr>
        <w:t>괴함과 진부함</w:t>
      </w:r>
    </w:p>
    <w:p w:rsidR="005B4CA5" w:rsidRPr="006D517E" w:rsidRDefault="007147A3" w:rsidP="006D517E">
      <w:pPr>
        <w:ind w:firstLineChars="200" w:firstLine="440"/>
        <w:rPr>
          <w:b/>
          <w:sz w:val="22"/>
        </w:rPr>
      </w:pPr>
      <w:r w:rsidRPr="006D517E">
        <w:rPr>
          <w:rFonts w:hint="eastAsia"/>
          <w:b/>
          <w:sz w:val="22"/>
        </w:rPr>
        <w:t xml:space="preserve">1) </w:t>
      </w:r>
      <w:r w:rsidR="005B4CA5" w:rsidRPr="006D517E">
        <w:rPr>
          <w:rFonts w:hint="eastAsia"/>
          <w:b/>
          <w:sz w:val="22"/>
        </w:rPr>
        <w:t xml:space="preserve">&lt; </w:t>
      </w:r>
      <w:r w:rsidR="005B4CA5" w:rsidRPr="006D517E">
        <w:rPr>
          <w:b/>
          <w:sz w:val="22"/>
        </w:rPr>
        <w:t>‘</w:t>
      </w:r>
      <w:r w:rsidR="005B4CA5" w:rsidRPr="006D517E">
        <w:rPr>
          <w:rFonts w:hint="eastAsia"/>
          <w:b/>
          <w:sz w:val="22"/>
        </w:rPr>
        <w:t>포스트모던</w:t>
      </w:r>
      <w:r w:rsidR="005B4CA5" w:rsidRPr="006D517E">
        <w:rPr>
          <w:b/>
          <w:sz w:val="22"/>
        </w:rPr>
        <w:t>’</w:t>
      </w:r>
      <w:r w:rsidR="005B4CA5" w:rsidRPr="006D517E">
        <w:rPr>
          <w:rFonts w:hint="eastAsia"/>
          <w:b/>
          <w:sz w:val="22"/>
        </w:rPr>
        <w:t xml:space="preserve"> 개념의 논란&gt; </w:t>
      </w:r>
    </w:p>
    <w:p w:rsidR="005B4CA5" w:rsidRDefault="005B4CA5" w:rsidP="00616D9A">
      <w:r>
        <w:rPr>
          <w:rFonts w:hint="eastAsia"/>
        </w:rPr>
        <w:t xml:space="preserve"> </w:t>
      </w:r>
      <w:proofErr w:type="gramStart"/>
      <w:r>
        <w:t>W</w:t>
      </w:r>
      <w:r>
        <w:rPr>
          <w:rFonts w:hint="eastAsia"/>
        </w:rPr>
        <w:t>hy ?</w:t>
      </w:r>
      <w:proofErr w:type="gramEnd"/>
      <w:r>
        <w:rPr>
          <w:rFonts w:hint="eastAsia"/>
        </w:rPr>
        <w:t xml:space="preserve">  </w:t>
      </w:r>
    </w:p>
    <w:p w:rsidR="005B4CA5" w:rsidRDefault="007147A3" w:rsidP="005F3C26">
      <w:pPr>
        <w:pStyle w:val="a3"/>
        <w:numPr>
          <w:ilvl w:val="0"/>
          <w:numId w:val="17"/>
        </w:numPr>
        <w:ind w:leftChars="0"/>
      </w:pPr>
      <w:r>
        <w:t>‘</w:t>
      </w:r>
      <w:r w:rsidR="005B4CA5">
        <w:rPr>
          <w:rFonts w:hint="eastAsia"/>
        </w:rPr>
        <w:t>정당성</w:t>
      </w:r>
      <w:r>
        <w:t>’</w:t>
      </w:r>
      <w:r>
        <w:rPr>
          <w:rFonts w:hint="eastAsia"/>
        </w:rPr>
        <w:t xml:space="preserve">의 </w:t>
      </w:r>
      <w:proofErr w:type="gramStart"/>
      <w:r>
        <w:rPr>
          <w:rFonts w:hint="eastAsia"/>
        </w:rPr>
        <w:t xml:space="preserve">문제 </w:t>
      </w:r>
      <w:r w:rsidR="005B4CA5">
        <w:rPr>
          <w:rFonts w:hint="eastAsia"/>
        </w:rPr>
        <w:t xml:space="preserve"> :</w:t>
      </w:r>
      <w:proofErr w:type="gramEnd"/>
      <w:r w:rsidR="005B4CA5">
        <w:rPr>
          <w:rFonts w:hint="eastAsia"/>
        </w:rPr>
        <w:t xml:space="preserve"> 과연 새로운 현상이 현실에서 발견되는가? 포스트모던 용어로 표현되는 것은 모두 새 자루에 담긴 묵은 술에 비유, 요란하면서도 공허한 외침에의 한계 </w:t>
      </w:r>
    </w:p>
    <w:p w:rsidR="005B4CA5" w:rsidRDefault="005B4CA5" w:rsidP="005F3C26">
      <w:pPr>
        <w:pStyle w:val="a3"/>
        <w:numPr>
          <w:ilvl w:val="0"/>
          <w:numId w:val="17"/>
        </w:numPr>
        <w:ind w:leftChars="0"/>
      </w:pPr>
      <w:r>
        <w:rPr>
          <w:rFonts w:hint="eastAsia"/>
        </w:rPr>
        <w:t xml:space="preserve">용어의 </w:t>
      </w:r>
      <w:r w:rsidR="007147A3">
        <w:t>‘</w:t>
      </w:r>
      <w:r>
        <w:rPr>
          <w:rFonts w:hint="eastAsia"/>
        </w:rPr>
        <w:t>적용 영역</w:t>
      </w:r>
      <w:r w:rsidR="007147A3">
        <w:t>’</w:t>
      </w:r>
      <w:r w:rsidR="007147A3">
        <w:rPr>
          <w:rFonts w:hint="eastAsia"/>
        </w:rPr>
        <w:t xml:space="preserve">의 </w:t>
      </w:r>
      <w:proofErr w:type="gramStart"/>
      <w:r w:rsidR="007147A3">
        <w:rPr>
          <w:rFonts w:hint="eastAsia"/>
        </w:rPr>
        <w:t>문제</w:t>
      </w:r>
      <w:r>
        <w:rPr>
          <w:rFonts w:hint="eastAsia"/>
        </w:rPr>
        <w:t xml:space="preserve"> :</w:t>
      </w:r>
      <w:proofErr w:type="gramEnd"/>
      <w:r>
        <w:rPr>
          <w:rFonts w:hint="eastAsia"/>
        </w:rPr>
        <w:t xml:space="preserve"> 문학, 건축, 미술, 사회, 철학 등에 포스트모던 용어 점령, </w:t>
      </w:r>
      <w:r w:rsidR="007147A3">
        <w:t>‘</w:t>
      </w:r>
      <w:r w:rsidR="007147A3">
        <w:rPr>
          <w:rFonts w:hint="eastAsia"/>
        </w:rPr>
        <w:t>포스트모던</w:t>
      </w:r>
      <w:r w:rsidR="007147A3">
        <w:t>’</w:t>
      </w:r>
      <w:r w:rsidR="007147A3">
        <w:rPr>
          <w:rFonts w:hint="eastAsia"/>
        </w:rPr>
        <w:t xml:space="preserve">한 형용사를 붙이는 복합어는 유행속물-포스트모던에서부터 살롱-포스트모던이나 외양간-포스트모던에 이르기까지 다양 </w:t>
      </w:r>
    </w:p>
    <w:p w:rsidR="007147A3" w:rsidRDefault="007147A3" w:rsidP="005F3C26">
      <w:pPr>
        <w:pStyle w:val="a3"/>
        <w:numPr>
          <w:ilvl w:val="0"/>
          <w:numId w:val="17"/>
        </w:numPr>
        <w:ind w:leftChars="0"/>
      </w:pPr>
      <w:r>
        <w:t>‘</w:t>
      </w:r>
      <w:r>
        <w:rPr>
          <w:rFonts w:hint="eastAsia"/>
        </w:rPr>
        <w:t>시기 설정</w:t>
      </w:r>
      <w:r>
        <w:t>’</w:t>
      </w:r>
      <w:r>
        <w:rPr>
          <w:rFonts w:hint="eastAsia"/>
        </w:rPr>
        <w:t xml:space="preserve">의 </w:t>
      </w:r>
      <w:proofErr w:type="gramStart"/>
      <w:r>
        <w:rPr>
          <w:rFonts w:hint="eastAsia"/>
        </w:rPr>
        <w:t>문제 :</w:t>
      </w:r>
      <w:proofErr w:type="gramEnd"/>
      <w:r>
        <w:rPr>
          <w:rFonts w:hint="eastAsia"/>
        </w:rPr>
        <w:t xml:space="preserve">  포스트모던이 어느 시기와 </w:t>
      </w:r>
      <w:proofErr w:type="spellStart"/>
      <w:r>
        <w:rPr>
          <w:rFonts w:hint="eastAsia"/>
        </w:rPr>
        <w:t>관련지어져</w:t>
      </w:r>
      <w:proofErr w:type="spellEnd"/>
      <w:r>
        <w:rPr>
          <w:rFonts w:hint="eastAsia"/>
        </w:rPr>
        <w:t xml:space="preserve"> 사용되는 것인가?에 대한 합의가 불일치. 1950</w:t>
      </w:r>
      <w:r>
        <w:t>’</w:t>
      </w:r>
      <w:r>
        <w:rPr>
          <w:rFonts w:hint="eastAsia"/>
        </w:rPr>
        <w:t xml:space="preserve"> 미국에서부터, 1970</w:t>
      </w:r>
      <w:r>
        <w:t>’</w:t>
      </w:r>
      <w:r>
        <w:rPr>
          <w:rFonts w:hint="eastAsia"/>
        </w:rPr>
        <w:t xml:space="preserve"> 유럽에서부터 </w:t>
      </w:r>
    </w:p>
    <w:p w:rsidR="007147A3" w:rsidRDefault="007147A3" w:rsidP="005F3C26">
      <w:pPr>
        <w:pStyle w:val="a3"/>
        <w:numPr>
          <w:ilvl w:val="0"/>
          <w:numId w:val="17"/>
        </w:numPr>
        <w:ind w:leftChars="0"/>
      </w:pPr>
      <w:r>
        <w:rPr>
          <w:rFonts w:hint="eastAsia"/>
        </w:rPr>
        <w:t xml:space="preserve">개념의 </w:t>
      </w:r>
      <w:r>
        <w:t>‘</w:t>
      </w:r>
      <w:r>
        <w:rPr>
          <w:rFonts w:hint="eastAsia"/>
        </w:rPr>
        <w:t>내용</w:t>
      </w:r>
      <w:r>
        <w:t>’</w:t>
      </w:r>
      <w:r>
        <w:rPr>
          <w:rFonts w:hint="eastAsia"/>
        </w:rPr>
        <w:t xml:space="preserve"> 문제 </w:t>
      </w:r>
    </w:p>
    <w:p w:rsidR="007147A3" w:rsidRDefault="007147A3" w:rsidP="005F3C26">
      <w:pPr>
        <w:pStyle w:val="a3"/>
        <w:numPr>
          <w:ilvl w:val="0"/>
          <w:numId w:val="18"/>
        </w:numPr>
        <w:ind w:leftChars="0"/>
      </w:pPr>
      <w:r>
        <w:rPr>
          <w:rFonts w:hint="eastAsia"/>
        </w:rPr>
        <w:t xml:space="preserve">단적으로 새로운 과학기술 시대를 표방하는 것 </w:t>
      </w:r>
    </w:p>
    <w:p w:rsidR="007147A3" w:rsidRDefault="007147A3" w:rsidP="005F3C26">
      <w:pPr>
        <w:pStyle w:val="a3"/>
        <w:numPr>
          <w:ilvl w:val="0"/>
          <w:numId w:val="18"/>
        </w:numPr>
        <w:ind w:leftChars="0"/>
      </w:pPr>
      <w:r>
        <w:rPr>
          <w:rFonts w:hint="eastAsia"/>
        </w:rPr>
        <w:t xml:space="preserve">관료적 지배와 결별하는 </w:t>
      </w:r>
      <w:proofErr w:type="gramStart"/>
      <w:r>
        <w:rPr>
          <w:rFonts w:hint="eastAsia"/>
        </w:rPr>
        <w:t>현상 :</w:t>
      </w:r>
      <w:proofErr w:type="gramEnd"/>
      <w:r>
        <w:rPr>
          <w:rFonts w:hint="eastAsia"/>
        </w:rPr>
        <w:t xml:space="preserve"> 환경주의적이고 자연친화적, 대안적인 현상으로 수용 </w:t>
      </w:r>
    </w:p>
    <w:p w:rsidR="007147A3" w:rsidRDefault="007147A3" w:rsidP="005F3C26">
      <w:pPr>
        <w:pStyle w:val="a3"/>
        <w:numPr>
          <w:ilvl w:val="0"/>
          <w:numId w:val="18"/>
        </w:numPr>
        <w:ind w:leftChars="0"/>
      </w:pPr>
      <w:r>
        <w:rPr>
          <w:rFonts w:hint="eastAsia"/>
        </w:rPr>
        <w:t xml:space="preserve">산산조각 난 사회의 새로운 통합을 희망하는 사람들의 논조 </w:t>
      </w:r>
    </w:p>
    <w:p w:rsidR="007147A3" w:rsidRDefault="007147A3" w:rsidP="007147A3">
      <w:pPr>
        <w:pStyle w:val="a3"/>
        <w:ind w:leftChars="0" w:left="2510"/>
      </w:pPr>
      <w:r>
        <w:rPr>
          <w:rFonts w:hint="eastAsia"/>
        </w:rPr>
        <w:t xml:space="preserve">VS </w:t>
      </w:r>
      <w:r>
        <w:t>다원화와</w:t>
      </w:r>
      <w:r>
        <w:rPr>
          <w:rFonts w:hint="eastAsia"/>
        </w:rPr>
        <w:t xml:space="preserve"> 단편적 분화가 더욱 증대되는 시대를 기대하는 논조 </w:t>
      </w:r>
    </w:p>
    <w:p w:rsidR="007147A3" w:rsidRDefault="007147A3" w:rsidP="005F3C26">
      <w:pPr>
        <w:pStyle w:val="a3"/>
        <w:numPr>
          <w:ilvl w:val="0"/>
          <w:numId w:val="18"/>
        </w:numPr>
        <w:ind w:leftChars="0"/>
      </w:pPr>
      <w:r>
        <w:rPr>
          <w:rFonts w:hint="eastAsia"/>
        </w:rPr>
        <w:t xml:space="preserve">서로 대립된 입장들이 동일한 추론을 내릴 수 있음 </w:t>
      </w:r>
    </w:p>
    <w:p w:rsidR="007147A3" w:rsidRPr="006D517E" w:rsidRDefault="007147A3" w:rsidP="007147A3">
      <w:pPr>
        <w:rPr>
          <w:b/>
          <w:sz w:val="22"/>
        </w:rPr>
      </w:pPr>
      <w:r w:rsidRPr="006D517E">
        <w:rPr>
          <w:rFonts w:hint="eastAsia"/>
          <w:b/>
          <w:sz w:val="22"/>
        </w:rPr>
        <w:lastRenderedPageBreak/>
        <w:t xml:space="preserve">2) </w:t>
      </w:r>
      <w:r w:rsidRPr="006D517E">
        <w:rPr>
          <w:b/>
          <w:sz w:val="22"/>
        </w:rPr>
        <w:t>‘</w:t>
      </w:r>
      <w:r w:rsidRPr="006D517E">
        <w:rPr>
          <w:rFonts w:hint="eastAsia"/>
          <w:b/>
          <w:sz w:val="22"/>
        </w:rPr>
        <w:t>포스트모던</w:t>
      </w:r>
      <w:r w:rsidRPr="006D517E">
        <w:rPr>
          <w:b/>
          <w:sz w:val="22"/>
        </w:rPr>
        <w:t>’</w:t>
      </w:r>
      <w:r w:rsidRPr="006D517E">
        <w:rPr>
          <w:rFonts w:hint="eastAsia"/>
          <w:b/>
          <w:sz w:val="22"/>
        </w:rPr>
        <w:t xml:space="preserve"> 의 개념 </w:t>
      </w:r>
    </w:p>
    <w:p w:rsidR="007147A3" w:rsidRDefault="007E6FC0" w:rsidP="005F3C26">
      <w:pPr>
        <w:pStyle w:val="a3"/>
        <w:numPr>
          <w:ilvl w:val="0"/>
          <w:numId w:val="19"/>
        </w:numPr>
        <w:ind w:leftChars="0"/>
      </w:pPr>
      <w:r>
        <w:rPr>
          <w:rFonts w:hint="eastAsia"/>
        </w:rPr>
        <w:t xml:space="preserve">다면적인 변화 과정의 시작을 알리는 </w:t>
      </w:r>
      <w:proofErr w:type="gramStart"/>
      <w:r>
        <w:rPr>
          <w:rFonts w:hint="eastAsia"/>
        </w:rPr>
        <w:t>개념 :</w:t>
      </w:r>
      <w:proofErr w:type="gramEnd"/>
      <w:r>
        <w:rPr>
          <w:rFonts w:hint="eastAsia"/>
        </w:rPr>
        <w:t xml:space="preserve"> 모던의 입장에서 벗어나는 변화 </w:t>
      </w:r>
    </w:p>
    <w:p w:rsidR="007E6FC0" w:rsidRDefault="007E6FC0" w:rsidP="005F3C26">
      <w:pPr>
        <w:pStyle w:val="a3"/>
        <w:numPr>
          <w:ilvl w:val="0"/>
          <w:numId w:val="19"/>
        </w:numPr>
        <w:ind w:leftChars="0"/>
      </w:pPr>
      <w:r>
        <w:rPr>
          <w:rFonts w:hint="eastAsia"/>
        </w:rPr>
        <w:t xml:space="preserve">모던과 차이를 보이는 현실 상황과 사유 방식의 </w:t>
      </w:r>
      <w:proofErr w:type="gramStart"/>
      <w:r>
        <w:rPr>
          <w:rFonts w:hint="eastAsia"/>
        </w:rPr>
        <w:t>변화 :</w:t>
      </w:r>
      <w:proofErr w:type="gramEnd"/>
      <w:r>
        <w:rPr>
          <w:rFonts w:hint="eastAsia"/>
        </w:rPr>
        <w:t xml:space="preserve"> 페미니즘, 지역주의, </w:t>
      </w:r>
      <w:proofErr w:type="spellStart"/>
      <w:r>
        <w:rPr>
          <w:rFonts w:hint="eastAsia"/>
        </w:rPr>
        <w:t>비의적</w:t>
      </w:r>
      <w:proofErr w:type="spellEnd"/>
      <w:r>
        <w:rPr>
          <w:rFonts w:hint="eastAsia"/>
        </w:rPr>
        <w:t xml:space="preserve"> 전통의 재발견, 대안적 치료를 인정하는 것 까지 다양한 패러다임에 대한 인정</w:t>
      </w:r>
    </w:p>
    <w:p w:rsidR="006D517E" w:rsidRDefault="006D517E" w:rsidP="006D517E">
      <w:pPr>
        <w:pStyle w:val="a3"/>
        <w:ind w:leftChars="0" w:left="995"/>
      </w:pPr>
    </w:p>
    <w:p w:rsidR="007E6FC0" w:rsidRPr="006D517E" w:rsidRDefault="007E6FC0" w:rsidP="006D517E">
      <w:pPr>
        <w:jc w:val="center"/>
        <w:rPr>
          <w:b/>
          <w:sz w:val="22"/>
        </w:rPr>
      </w:pPr>
      <w:r w:rsidRPr="006D517E">
        <w:rPr>
          <w:rFonts w:hint="eastAsia"/>
          <w:b/>
          <w:sz w:val="22"/>
        </w:rPr>
        <w:t xml:space="preserve">2. </w:t>
      </w:r>
      <w:r w:rsidRPr="006D517E">
        <w:rPr>
          <w:b/>
          <w:sz w:val="22"/>
        </w:rPr>
        <w:t>‘</w:t>
      </w:r>
      <w:r w:rsidRPr="006D517E">
        <w:rPr>
          <w:rFonts w:hint="eastAsia"/>
          <w:b/>
          <w:sz w:val="22"/>
        </w:rPr>
        <w:t>포스트모던</w:t>
      </w:r>
      <w:r w:rsidRPr="006D517E">
        <w:rPr>
          <w:b/>
          <w:sz w:val="22"/>
        </w:rPr>
        <w:t>’</w:t>
      </w:r>
      <w:r w:rsidRPr="006D517E">
        <w:rPr>
          <w:rFonts w:hint="eastAsia"/>
          <w:b/>
          <w:sz w:val="22"/>
        </w:rPr>
        <w:t xml:space="preserve">이라는 </w:t>
      </w:r>
      <w:proofErr w:type="spellStart"/>
      <w:r w:rsidRPr="006D517E">
        <w:rPr>
          <w:rFonts w:hint="eastAsia"/>
          <w:b/>
          <w:sz w:val="22"/>
        </w:rPr>
        <w:t>계보학</w:t>
      </w:r>
      <w:proofErr w:type="spellEnd"/>
    </w:p>
    <w:p w:rsidR="006D517E" w:rsidRDefault="006D517E" w:rsidP="006D517E">
      <w:r>
        <w:t>‘</w:t>
      </w:r>
      <w:r>
        <w:rPr>
          <w:rFonts w:hint="eastAsia"/>
        </w:rPr>
        <w:t>포스트모던</w:t>
      </w:r>
      <w:r>
        <w:t>’</w:t>
      </w:r>
      <w:r>
        <w:rPr>
          <w:rFonts w:hint="eastAsia"/>
        </w:rPr>
        <w:t xml:space="preserve">은 어떤 경우에는 새로운 정점을 의미하고 다른 경우에는 짧은 중간 시기를 가리키는 말이며, 또 다른 경우에는 일종의 노화 현상을 표현하는 말. 다양한 문맥에서 사용, 이후 명확한 의미를 획득하게 됨 </w:t>
      </w:r>
    </w:p>
    <w:p w:rsidR="00616D9A" w:rsidRDefault="006D517E">
      <w:r>
        <w:rPr>
          <w:rFonts w:hint="eastAsia"/>
          <w:noProof/>
        </w:rPr>
        <w:drawing>
          <wp:inline distT="0" distB="0" distL="0" distR="0" wp14:anchorId="77222345" wp14:editId="73AFF517">
            <wp:extent cx="5731510" cy="4298950"/>
            <wp:effectExtent l="0" t="0" r="2540" b="635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포스트모더니즘.jpg"/>
                    <pic:cNvPicPr/>
                  </pic:nvPicPr>
                  <pic:blipFill>
                    <a:blip r:embed="rId9">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r>
        <w:rPr>
          <w:rFonts w:hint="eastAsia"/>
        </w:rPr>
        <w:t xml:space="preserve"> </w:t>
      </w:r>
    </w:p>
    <w:p w:rsidR="003C4A39" w:rsidRPr="006D517E" w:rsidRDefault="003C4A39" w:rsidP="006D517E">
      <w:pPr>
        <w:jc w:val="center"/>
        <w:rPr>
          <w:b/>
          <w:sz w:val="22"/>
        </w:rPr>
      </w:pPr>
      <w:r w:rsidRPr="006D517E">
        <w:rPr>
          <w:rFonts w:hint="eastAsia"/>
          <w:b/>
          <w:sz w:val="22"/>
        </w:rPr>
        <w:t xml:space="preserve">3. 북미 문학 논쟁에서의 </w:t>
      </w:r>
      <w:r w:rsidRPr="006D517E">
        <w:rPr>
          <w:b/>
          <w:sz w:val="22"/>
        </w:rPr>
        <w:t>‘</w:t>
      </w:r>
      <w:r w:rsidRPr="006D517E">
        <w:rPr>
          <w:rFonts w:hint="eastAsia"/>
          <w:b/>
          <w:sz w:val="22"/>
        </w:rPr>
        <w:t>포스트모던</w:t>
      </w:r>
      <w:r w:rsidRPr="006D517E">
        <w:rPr>
          <w:b/>
          <w:sz w:val="22"/>
        </w:rPr>
        <w:t>’</w:t>
      </w:r>
      <w:r w:rsidRPr="006D517E">
        <w:rPr>
          <w:rFonts w:hint="eastAsia"/>
          <w:b/>
          <w:sz w:val="22"/>
        </w:rPr>
        <w:t xml:space="preserve"> 개념 형성</w:t>
      </w:r>
    </w:p>
    <w:p w:rsidR="003C4A39" w:rsidRDefault="003C4A39">
      <w:r>
        <w:t>‘</w:t>
      </w:r>
      <w:r>
        <w:rPr>
          <w:rFonts w:hint="eastAsia"/>
        </w:rPr>
        <w:t>포스트모던</w:t>
      </w:r>
      <w:r>
        <w:t>’</w:t>
      </w:r>
      <w:r>
        <w:rPr>
          <w:rFonts w:hint="eastAsia"/>
        </w:rPr>
        <w:t xml:space="preserve">의 개념에 대한 주도적인 논쟁의 시작점 </w:t>
      </w:r>
      <w:r w:rsidRPr="003C4A39">
        <w:rPr>
          <w:b/>
          <w:sz w:val="24"/>
        </w:rPr>
        <w:t>“</w:t>
      </w:r>
      <w:r w:rsidR="008B05BB">
        <w:rPr>
          <w:rFonts w:hint="eastAsia"/>
          <w:b/>
          <w:sz w:val="24"/>
        </w:rPr>
        <w:t xml:space="preserve">포스트모던 </w:t>
      </w:r>
      <w:r w:rsidRPr="003C4A39">
        <w:rPr>
          <w:rFonts w:hint="eastAsia"/>
          <w:b/>
          <w:sz w:val="24"/>
        </w:rPr>
        <w:t>문학</w:t>
      </w:r>
      <w:r w:rsidR="008B05BB">
        <w:rPr>
          <w:rFonts w:hint="eastAsia"/>
          <w:b/>
          <w:sz w:val="24"/>
        </w:rPr>
        <w:t xml:space="preserve"> 논쟁</w:t>
      </w:r>
      <w:r w:rsidRPr="003C4A39">
        <w:rPr>
          <w:b/>
          <w:sz w:val="24"/>
        </w:rPr>
        <w:t>”</w:t>
      </w:r>
    </w:p>
    <w:p w:rsidR="003C4A39" w:rsidRDefault="003C4A39">
      <w:r>
        <w:lastRenderedPageBreak/>
        <w:t>A</w:t>
      </w:r>
      <w:r>
        <w:rPr>
          <w:rFonts w:hint="eastAsia"/>
        </w:rPr>
        <w:t xml:space="preserve">spect </w:t>
      </w:r>
      <w:proofErr w:type="gramStart"/>
      <w:r>
        <w:rPr>
          <w:rFonts w:hint="eastAsia"/>
        </w:rPr>
        <w:t>1 :</w:t>
      </w:r>
      <w:proofErr w:type="gramEnd"/>
      <w:r>
        <w:rPr>
          <w:rFonts w:hint="eastAsia"/>
        </w:rPr>
        <w:t xml:space="preserve"> 1959</w:t>
      </w:r>
      <w:r>
        <w:t>’</w:t>
      </w:r>
      <w:r>
        <w:rPr>
          <w:rFonts w:hint="eastAsia"/>
        </w:rPr>
        <w:t xml:space="preserve"> </w:t>
      </w:r>
      <w:proofErr w:type="spellStart"/>
      <w:r>
        <w:rPr>
          <w:rFonts w:hint="eastAsia"/>
        </w:rPr>
        <w:t>어빙</w:t>
      </w:r>
      <w:proofErr w:type="spellEnd"/>
      <w:r>
        <w:rPr>
          <w:rFonts w:hint="eastAsia"/>
        </w:rPr>
        <w:t xml:space="preserve"> </w:t>
      </w:r>
      <w:proofErr w:type="spellStart"/>
      <w:r>
        <w:rPr>
          <w:rFonts w:hint="eastAsia"/>
        </w:rPr>
        <w:t>하우</w:t>
      </w:r>
      <w:proofErr w:type="spellEnd"/>
      <w:r>
        <w:rPr>
          <w:rFonts w:hint="eastAsia"/>
        </w:rPr>
        <w:t xml:space="preserve"> (Irving Howe) : </w:t>
      </w:r>
      <w:r>
        <w:t>현재의</w:t>
      </w:r>
      <w:r>
        <w:rPr>
          <w:rFonts w:hint="eastAsia"/>
        </w:rPr>
        <w:t xml:space="preserve"> 문학은 모던의 위대한 문학, 즉 예이츠와 </w:t>
      </w:r>
      <w:proofErr w:type="spellStart"/>
      <w:r>
        <w:rPr>
          <w:rFonts w:hint="eastAsia"/>
        </w:rPr>
        <w:t>엘리엇</w:t>
      </w:r>
      <w:proofErr w:type="spellEnd"/>
      <w:r>
        <w:rPr>
          <w:rFonts w:hint="eastAsia"/>
        </w:rPr>
        <w:t xml:space="preserve">, </w:t>
      </w:r>
      <w:proofErr w:type="spellStart"/>
      <w:r>
        <w:rPr>
          <w:rFonts w:hint="eastAsia"/>
        </w:rPr>
        <w:t>파운드와ㅏ</w:t>
      </w:r>
      <w:proofErr w:type="spellEnd"/>
      <w:r>
        <w:rPr>
          <w:rFonts w:hint="eastAsia"/>
        </w:rPr>
        <w:t xml:space="preserve"> </w:t>
      </w:r>
      <w:proofErr w:type="spellStart"/>
      <w:r>
        <w:rPr>
          <w:rFonts w:hint="eastAsia"/>
        </w:rPr>
        <w:t>조이스의</w:t>
      </w:r>
      <w:proofErr w:type="spellEnd"/>
      <w:r>
        <w:rPr>
          <w:rFonts w:hint="eastAsia"/>
        </w:rPr>
        <w:t xml:space="preserve"> 문학과 달리 무기력으로 특징지을 수 있으며, 혁신적인 잠재력과 추진력이 쇠퇴하는 현상을 보이고 있음 </w:t>
      </w:r>
    </w:p>
    <w:p w:rsidR="003C4A39" w:rsidRDefault="003C4A39" w:rsidP="003C4A39">
      <w:pPr>
        <w:pStyle w:val="a3"/>
        <w:numPr>
          <w:ilvl w:val="0"/>
          <w:numId w:val="1"/>
        </w:numPr>
        <w:ind w:leftChars="0"/>
      </w:pPr>
      <w:r>
        <w:rPr>
          <w:rFonts w:hint="eastAsia"/>
        </w:rPr>
        <w:t xml:space="preserve">모던이 침체한 후 새로운 문화의 정점을 표시하는 것이 아닌, </w:t>
      </w:r>
      <w:r w:rsidRPr="003C4A39">
        <w:rPr>
          <w:b/>
          <w:u w:val="single"/>
        </w:rPr>
        <w:t>‘</w:t>
      </w:r>
      <w:r w:rsidRPr="003C4A39">
        <w:rPr>
          <w:rFonts w:hint="eastAsia"/>
          <w:b/>
          <w:u w:val="single"/>
        </w:rPr>
        <w:t>부정적 의미</w:t>
      </w:r>
      <w:r w:rsidRPr="003C4A39">
        <w:rPr>
          <w:b/>
          <w:u w:val="single"/>
        </w:rPr>
        <w:t>’</w:t>
      </w:r>
      <w:proofErr w:type="spellStart"/>
      <w:r>
        <w:rPr>
          <w:rFonts w:hint="eastAsia"/>
        </w:rPr>
        <w:t>로</w:t>
      </w:r>
      <w:proofErr w:type="spellEnd"/>
      <w:r>
        <w:rPr>
          <w:rFonts w:hint="eastAsia"/>
        </w:rPr>
        <w:t xml:space="preserve"> 사용   </w:t>
      </w:r>
    </w:p>
    <w:p w:rsidR="003C4A39" w:rsidRDefault="003C4A39" w:rsidP="003C4A39">
      <w:r>
        <w:t>A</w:t>
      </w:r>
      <w:r>
        <w:rPr>
          <w:rFonts w:hint="eastAsia"/>
        </w:rPr>
        <w:t xml:space="preserve">spect </w:t>
      </w:r>
      <w:proofErr w:type="gramStart"/>
      <w:r>
        <w:rPr>
          <w:rFonts w:hint="eastAsia"/>
        </w:rPr>
        <w:t>2 :</w:t>
      </w:r>
      <w:proofErr w:type="gramEnd"/>
      <w:r>
        <w:rPr>
          <w:rFonts w:hint="eastAsia"/>
        </w:rPr>
        <w:t xml:space="preserve"> 1960년 중반, </w:t>
      </w:r>
      <w:proofErr w:type="spellStart"/>
      <w:r>
        <w:rPr>
          <w:rFonts w:hint="eastAsia"/>
        </w:rPr>
        <w:t>레슬리</w:t>
      </w:r>
      <w:proofErr w:type="spellEnd"/>
      <w:r>
        <w:rPr>
          <w:rFonts w:hint="eastAsia"/>
        </w:rPr>
        <w:t xml:space="preserve"> </w:t>
      </w:r>
      <w:proofErr w:type="spellStart"/>
      <w:r>
        <w:rPr>
          <w:rFonts w:hint="eastAsia"/>
        </w:rPr>
        <w:t>피들러</w:t>
      </w:r>
      <w:proofErr w:type="spellEnd"/>
      <w:r>
        <w:rPr>
          <w:rFonts w:hint="eastAsia"/>
        </w:rPr>
        <w:t xml:space="preserve">, </w:t>
      </w:r>
      <w:proofErr w:type="spellStart"/>
      <w:r>
        <w:rPr>
          <w:rFonts w:hint="eastAsia"/>
        </w:rPr>
        <w:t>수잔</w:t>
      </w:r>
      <w:proofErr w:type="spellEnd"/>
      <w:r>
        <w:rPr>
          <w:rFonts w:hint="eastAsia"/>
        </w:rPr>
        <w:t xml:space="preserve"> </w:t>
      </w:r>
      <w:proofErr w:type="spellStart"/>
      <w:r>
        <w:rPr>
          <w:rFonts w:hint="eastAsia"/>
        </w:rPr>
        <w:t>손탁</w:t>
      </w:r>
      <w:proofErr w:type="spellEnd"/>
      <w:r>
        <w:rPr>
          <w:rFonts w:hint="eastAsia"/>
        </w:rPr>
        <w:t xml:space="preserve"> </w:t>
      </w:r>
    </w:p>
    <w:p w:rsidR="003C4A39" w:rsidRDefault="003C4A39" w:rsidP="003C4A39">
      <w:pPr>
        <w:pStyle w:val="a3"/>
        <w:numPr>
          <w:ilvl w:val="0"/>
          <w:numId w:val="2"/>
        </w:numPr>
        <w:ind w:leftChars="0"/>
      </w:pPr>
      <w:r>
        <w:rPr>
          <w:rFonts w:hint="eastAsia"/>
        </w:rPr>
        <w:t>전형적인 모던의 기준만을 옹호하는 배타적인 태도를 포기</w:t>
      </w:r>
    </w:p>
    <w:p w:rsidR="003C4A39" w:rsidRDefault="003C4A39" w:rsidP="003C4A39">
      <w:pPr>
        <w:pStyle w:val="a3"/>
        <w:numPr>
          <w:ilvl w:val="0"/>
          <w:numId w:val="2"/>
        </w:numPr>
        <w:ind w:leftChars="0"/>
      </w:pPr>
      <w:r>
        <w:rPr>
          <w:rFonts w:hint="eastAsia"/>
        </w:rPr>
        <w:t xml:space="preserve">문화 비관주의적인 어조의 미사용 </w:t>
      </w:r>
    </w:p>
    <w:p w:rsidR="003C4A39" w:rsidRDefault="003C4A39" w:rsidP="003C4A39">
      <w:pPr>
        <w:pStyle w:val="a3"/>
        <w:numPr>
          <w:ilvl w:val="0"/>
          <w:numId w:val="2"/>
        </w:numPr>
        <w:ind w:leftChars="0"/>
      </w:pPr>
      <w:r>
        <w:rPr>
          <w:rFonts w:hint="eastAsia"/>
        </w:rPr>
        <w:t xml:space="preserve">새로운 문학의 독특한 성질을 자유롭게 옹호하는 경향의 등장 </w:t>
      </w:r>
    </w:p>
    <w:p w:rsidR="007C66D5" w:rsidRDefault="007C66D5" w:rsidP="007C66D5">
      <w:pPr>
        <w:pStyle w:val="a3"/>
        <w:numPr>
          <w:ilvl w:val="0"/>
          <w:numId w:val="3"/>
        </w:numPr>
        <w:ind w:leftChars="0"/>
      </w:pPr>
      <w:r>
        <w:rPr>
          <w:rFonts w:hint="eastAsia"/>
        </w:rPr>
        <w:t xml:space="preserve">엘리트문화와 대중문화의 결합 </w:t>
      </w:r>
    </w:p>
    <w:tbl>
      <w:tblPr>
        <w:tblStyle w:val="a4"/>
        <w:tblW w:w="0" w:type="auto"/>
        <w:tblLook w:val="04A0" w:firstRow="1" w:lastRow="0" w:firstColumn="1" w:lastColumn="0" w:noHBand="0" w:noVBand="1"/>
      </w:tblPr>
      <w:tblGrid>
        <w:gridCol w:w="4612"/>
        <w:gridCol w:w="4612"/>
      </w:tblGrid>
      <w:tr w:rsidR="007C66D5" w:rsidTr="007C66D5">
        <w:tc>
          <w:tcPr>
            <w:tcW w:w="4612" w:type="dxa"/>
          </w:tcPr>
          <w:p w:rsidR="007C66D5" w:rsidRDefault="007C66D5" w:rsidP="007C66D5">
            <w:r>
              <w:rPr>
                <w:rFonts w:hint="eastAsia"/>
              </w:rPr>
              <w:t>전형적인 모던 문학</w:t>
            </w:r>
          </w:p>
        </w:tc>
        <w:tc>
          <w:tcPr>
            <w:tcW w:w="4612" w:type="dxa"/>
          </w:tcPr>
          <w:p w:rsidR="007C66D5" w:rsidRDefault="007C66D5" w:rsidP="007C66D5">
            <w:r>
              <w:rPr>
                <w:rFonts w:hint="eastAsia"/>
              </w:rPr>
              <w:t xml:space="preserve">모던 이후의 문학 = 포스트모던 문학 </w:t>
            </w:r>
          </w:p>
        </w:tc>
      </w:tr>
      <w:tr w:rsidR="007C66D5" w:rsidTr="007C66D5">
        <w:tc>
          <w:tcPr>
            <w:tcW w:w="4612" w:type="dxa"/>
          </w:tcPr>
          <w:p w:rsidR="007C66D5" w:rsidRDefault="007C66D5" w:rsidP="007C66D5">
            <w:r>
              <w:rPr>
                <w:rFonts w:hint="eastAsia"/>
              </w:rPr>
              <w:t>엘리트주의적</w:t>
            </w:r>
          </w:p>
        </w:tc>
        <w:tc>
          <w:tcPr>
            <w:tcW w:w="4612" w:type="dxa"/>
          </w:tcPr>
          <w:p w:rsidR="007C66D5" w:rsidRDefault="007C66D5" w:rsidP="007C66D5">
            <w:r>
              <w:rPr>
                <w:rFonts w:hint="eastAsia"/>
              </w:rPr>
              <w:t xml:space="preserve">대중적 </w:t>
            </w:r>
          </w:p>
        </w:tc>
      </w:tr>
      <w:tr w:rsidR="007C66D5" w:rsidTr="007C66D5">
        <w:tc>
          <w:tcPr>
            <w:tcW w:w="4612" w:type="dxa"/>
          </w:tcPr>
          <w:p w:rsidR="007C66D5" w:rsidRDefault="007C66D5" w:rsidP="007C66D5">
            <w:r>
              <w:rPr>
                <w:rFonts w:hint="eastAsia"/>
              </w:rPr>
              <w:t>귀족적, 중심의 섬세하게 직조된 완성품</w:t>
            </w:r>
          </w:p>
        </w:tc>
        <w:tc>
          <w:tcPr>
            <w:tcW w:w="4612" w:type="dxa"/>
          </w:tcPr>
          <w:p w:rsidR="007C66D5" w:rsidRDefault="007C66D5" w:rsidP="007C66D5">
            <w:r>
              <w:rPr>
                <w:rFonts w:hint="eastAsia"/>
              </w:rPr>
              <w:t xml:space="preserve">엘리트의 상아탑에서 </w:t>
            </w:r>
            <w:proofErr w:type="spellStart"/>
            <w:r>
              <w:rPr>
                <w:rFonts w:hint="eastAsia"/>
              </w:rPr>
              <w:t>뛰쳐</w:t>
            </w:r>
            <w:proofErr w:type="spellEnd"/>
            <w:r>
              <w:rPr>
                <w:rFonts w:hint="eastAsia"/>
              </w:rPr>
              <w:t xml:space="preserve"> 나온 새로운 문학 </w:t>
            </w:r>
          </w:p>
        </w:tc>
      </w:tr>
      <w:tr w:rsidR="007C66D5" w:rsidTr="007C66D5">
        <w:tc>
          <w:tcPr>
            <w:tcW w:w="4612" w:type="dxa"/>
          </w:tcPr>
          <w:p w:rsidR="007C66D5" w:rsidRDefault="0085285C" w:rsidP="007C66D5">
            <w:r>
              <w:rPr>
                <w:rFonts w:hint="eastAsia"/>
              </w:rPr>
              <w:t xml:space="preserve">상위 문화/하위문화의 경계 나눔 </w:t>
            </w:r>
          </w:p>
        </w:tc>
        <w:tc>
          <w:tcPr>
            <w:tcW w:w="4612" w:type="dxa"/>
          </w:tcPr>
          <w:p w:rsidR="007C66D5" w:rsidRPr="007C66D5" w:rsidRDefault="0085285C" w:rsidP="007C66D5">
            <w:r>
              <w:rPr>
                <w:rFonts w:hint="eastAsia"/>
              </w:rPr>
              <w:t xml:space="preserve">경계 넘기 </w:t>
            </w:r>
          </w:p>
        </w:tc>
      </w:tr>
      <w:tr w:rsidR="007C66D5" w:rsidTr="007C66D5">
        <w:tc>
          <w:tcPr>
            <w:tcW w:w="4612" w:type="dxa"/>
          </w:tcPr>
          <w:p w:rsidR="007C66D5" w:rsidRDefault="0085285C" w:rsidP="007C66D5">
            <w:r>
              <w:rPr>
                <w:rFonts w:hint="eastAsia"/>
              </w:rPr>
              <w:t xml:space="preserve">예술가 / </w:t>
            </w:r>
            <w:proofErr w:type="gramStart"/>
            <w:r>
              <w:rPr>
                <w:rFonts w:hint="eastAsia"/>
              </w:rPr>
              <w:t xml:space="preserve">비평가  </w:t>
            </w:r>
            <w:proofErr w:type="gramEnd"/>
          </w:p>
        </w:tc>
        <w:tc>
          <w:tcPr>
            <w:tcW w:w="4612" w:type="dxa"/>
          </w:tcPr>
          <w:p w:rsidR="007C66D5" w:rsidRDefault="0085285C" w:rsidP="007C66D5">
            <w:r>
              <w:rPr>
                <w:rFonts w:hint="eastAsia"/>
              </w:rPr>
              <w:t xml:space="preserve">대중 </w:t>
            </w:r>
          </w:p>
        </w:tc>
      </w:tr>
      <w:tr w:rsidR="007C66D5" w:rsidTr="007C66D5">
        <w:tc>
          <w:tcPr>
            <w:tcW w:w="4612" w:type="dxa"/>
          </w:tcPr>
          <w:p w:rsidR="007C66D5" w:rsidRDefault="0085285C" w:rsidP="007C66D5">
            <w:r>
              <w:rPr>
                <w:rFonts w:hint="eastAsia"/>
              </w:rPr>
              <w:t>예술영역에서 전문성</w:t>
            </w:r>
          </w:p>
        </w:tc>
        <w:tc>
          <w:tcPr>
            <w:tcW w:w="4612" w:type="dxa"/>
          </w:tcPr>
          <w:p w:rsidR="007C66D5" w:rsidRDefault="0085285C" w:rsidP="007C66D5">
            <w:r>
              <w:rPr>
                <w:rFonts w:hint="eastAsia"/>
              </w:rPr>
              <w:t xml:space="preserve">예술영역에서 비전문성 </w:t>
            </w:r>
          </w:p>
        </w:tc>
      </w:tr>
    </w:tbl>
    <w:p w:rsidR="007C66D5" w:rsidRDefault="007C66D5" w:rsidP="007C66D5"/>
    <w:p w:rsidR="007C66D5" w:rsidRPr="006D517E" w:rsidRDefault="005735DA" w:rsidP="007C66D5">
      <w:pPr>
        <w:rPr>
          <w:b/>
          <w:sz w:val="22"/>
        </w:rPr>
      </w:pPr>
      <w:r w:rsidRPr="006D517E">
        <w:rPr>
          <w:rFonts w:hint="eastAsia"/>
          <w:b/>
          <w:sz w:val="22"/>
        </w:rPr>
        <w:t xml:space="preserve">1) </w:t>
      </w:r>
      <w:r w:rsidR="007C66D5" w:rsidRPr="006D517E">
        <w:rPr>
          <w:rFonts w:hint="eastAsia"/>
          <w:b/>
          <w:sz w:val="22"/>
        </w:rPr>
        <w:t xml:space="preserve"> &lt;경계를 넘기-간격을 없애기&gt;, 1969, </w:t>
      </w:r>
      <w:proofErr w:type="spellStart"/>
      <w:r w:rsidR="007C66D5" w:rsidRPr="006D517E">
        <w:rPr>
          <w:rFonts w:hint="eastAsia"/>
          <w:b/>
          <w:sz w:val="22"/>
        </w:rPr>
        <w:t>레슬리</w:t>
      </w:r>
      <w:proofErr w:type="spellEnd"/>
      <w:r w:rsidR="007C66D5" w:rsidRPr="006D517E">
        <w:rPr>
          <w:rFonts w:hint="eastAsia"/>
          <w:b/>
          <w:sz w:val="22"/>
        </w:rPr>
        <w:t xml:space="preserve"> </w:t>
      </w:r>
      <w:proofErr w:type="spellStart"/>
      <w:r w:rsidR="007C66D5" w:rsidRPr="006D517E">
        <w:rPr>
          <w:rFonts w:hint="eastAsia"/>
          <w:b/>
          <w:sz w:val="22"/>
        </w:rPr>
        <w:t>피들러</w:t>
      </w:r>
      <w:proofErr w:type="spellEnd"/>
      <w:r w:rsidR="007C66D5" w:rsidRPr="006D517E">
        <w:rPr>
          <w:rFonts w:hint="eastAsia"/>
          <w:b/>
          <w:sz w:val="22"/>
        </w:rPr>
        <w:t xml:space="preserve">, 플레이보이 </w:t>
      </w:r>
    </w:p>
    <w:p w:rsidR="007C66D5" w:rsidRDefault="007C66D5" w:rsidP="007C66D5">
      <w:r>
        <w:rPr>
          <w:rFonts w:hint="eastAsia"/>
        </w:rPr>
        <w:t xml:space="preserve">새로운 문학 프로그램 </w:t>
      </w:r>
      <w:r>
        <w:t>‘</w:t>
      </w:r>
      <w:r>
        <w:rPr>
          <w:rFonts w:hint="eastAsia"/>
        </w:rPr>
        <w:t>경계 넘기</w:t>
      </w:r>
      <w:r>
        <w:t>’</w:t>
      </w:r>
      <w:r>
        <w:rPr>
          <w:rFonts w:hint="eastAsia"/>
        </w:rPr>
        <w:t xml:space="preserve"> </w:t>
      </w:r>
    </w:p>
    <w:p w:rsidR="005735DA" w:rsidRDefault="005735DA" w:rsidP="005735DA">
      <w:pPr>
        <w:pStyle w:val="a3"/>
        <w:numPr>
          <w:ilvl w:val="0"/>
          <w:numId w:val="1"/>
        </w:numPr>
        <w:ind w:leftChars="0"/>
      </w:pPr>
      <w:r>
        <w:rPr>
          <w:rFonts w:hint="eastAsia"/>
        </w:rPr>
        <w:t xml:space="preserve">포스트모던 문학에서는 사회적, 제도적 경계 넘기가 </w:t>
      </w:r>
      <w:r>
        <w:t>‘</w:t>
      </w:r>
      <w:r>
        <w:rPr>
          <w:rFonts w:hint="eastAsia"/>
        </w:rPr>
        <w:t>아주 자연스럽게</w:t>
      </w:r>
      <w:r>
        <w:t>’</w:t>
      </w:r>
      <w:r>
        <w:rPr>
          <w:rFonts w:hint="eastAsia"/>
        </w:rPr>
        <w:t xml:space="preserve"> 이루어짐 </w:t>
      </w:r>
    </w:p>
    <w:p w:rsidR="007C66D5" w:rsidRPr="0085285C" w:rsidRDefault="007C66D5" w:rsidP="007C66D5">
      <w:pPr>
        <w:pStyle w:val="a3"/>
        <w:numPr>
          <w:ilvl w:val="0"/>
          <w:numId w:val="4"/>
        </w:numPr>
        <w:ind w:leftChars="0"/>
        <w:rPr>
          <w:b/>
        </w:rPr>
      </w:pPr>
      <w:r>
        <w:t>“</w:t>
      </w:r>
      <w:r>
        <w:rPr>
          <w:rFonts w:hint="eastAsia"/>
        </w:rPr>
        <w:t>1955년 이후로 문학적 모던이 겪는 죽음의 고통과 포스트모던이 경험하는 출생의 시련을 보아왔다</w:t>
      </w:r>
      <w:r>
        <w:t>……</w:t>
      </w:r>
      <w:r>
        <w:rPr>
          <w:rFonts w:hint="eastAsia"/>
        </w:rPr>
        <w:t xml:space="preserve"> </w:t>
      </w:r>
      <w:r>
        <w:t>‘</w:t>
      </w:r>
      <w:r>
        <w:rPr>
          <w:rFonts w:hint="eastAsia"/>
        </w:rPr>
        <w:t>모던</w:t>
      </w:r>
      <w:r>
        <w:t>’</w:t>
      </w:r>
      <w:r>
        <w:rPr>
          <w:rFonts w:hint="eastAsia"/>
        </w:rPr>
        <w:t xml:space="preserve">이라는 이름으로 스스로를 불렀던 유형의 문학, 1차 세계대전 직전에 시작되어 2차 세계대전 직후까지 찬란하게 꽃피웠던 유형의 문학은 이제 </w:t>
      </w:r>
      <w:r>
        <w:t>‘</w:t>
      </w:r>
      <w:r>
        <w:rPr>
          <w:rFonts w:hint="eastAsia"/>
        </w:rPr>
        <w:t>사망</w:t>
      </w:r>
      <w:r>
        <w:t>’</w:t>
      </w:r>
      <w:r>
        <w:rPr>
          <w:rFonts w:hint="eastAsia"/>
        </w:rPr>
        <w:t>했다</w:t>
      </w:r>
      <w:proofErr w:type="gramStart"/>
      <w:r>
        <w:t>……</w:t>
      </w:r>
      <w:r>
        <w:rPr>
          <w:rFonts w:hint="eastAsia"/>
        </w:rPr>
        <w:t>..</w:t>
      </w:r>
      <w:proofErr w:type="gramEnd"/>
      <w:r>
        <w:rPr>
          <w:rFonts w:hint="eastAsia"/>
        </w:rPr>
        <w:t xml:space="preserve"> 이는 </w:t>
      </w:r>
      <w:r w:rsidRPr="0085285C">
        <w:rPr>
          <w:rFonts w:hint="eastAsia"/>
          <w:b/>
        </w:rPr>
        <w:t xml:space="preserve">소설의 경우 </w:t>
      </w:r>
      <w:proofErr w:type="spellStart"/>
      <w:r w:rsidRPr="0085285C">
        <w:rPr>
          <w:rFonts w:hint="eastAsia"/>
          <w:b/>
        </w:rPr>
        <w:t>프루스트와</w:t>
      </w:r>
      <w:proofErr w:type="spellEnd"/>
      <w:r w:rsidRPr="0085285C">
        <w:rPr>
          <w:rFonts w:hint="eastAsia"/>
          <w:b/>
        </w:rPr>
        <w:t xml:space="preserve"> </w:t>
      </w:r>
      <w:proofErr w:type="spellStart"/>
      <w:r w:rsidRPr="0085285C">
        <w:rPr>
          <w:rFonts w:hint="eastAsia"/>
          <w:b/>
        </w:rPr>
        <w:t>제임스</w:t>
      </w:r>
      <w:proofErr w:type="spellEnd"/>
      <w:r w:rsidRPr="0085285C">
        <w:rPr>
          <w:rFonts w:hint="eastAsia"/>
          <w:b/>
        </w:rPr>
        <w:t xml:space="preserve"> </w:t>
      </w:r>
      <w:proofErr w:type="spellStart"/>
      <w:r w:rsidRPr="0085285C">
        <w:rPr>
          <w:rFonts w:hint="eastAsia"/>
          <w:b/>
        </w:rPr>
        <w:t>조이스와</w:t>
      </w:r>
      <w:proofErr w:type="spellEnd"/>
      <w:r w:rsidRPr="0085285C">
        <w:rPr>
          <w:rFonts w:hint="eastAsia"/>
          <w:b/>
        </w:rPr>
        <w:t xml:space="preserve"> </w:t>
      </w:r>
      <w:proofErr w:type="spellStart"/>
      <w:r w:rsidRPr="0085285C">
        <w:rPr>
          <w:rFonts w:hint="eastAsia"/>
          <w:b/>
        </w:rPr>
        <w:t>토마스</w:t>
      </w:r>
      <w:proofErr w:type="spellEnd"/>
      <w:r w:rsidRPr="0085285C">
        <w:rPr>
          <w:rFonts w:hint="eastAsia"/>
          <w:b/>
        </w:rPr>
        <w:t xml:space="preserve"> 만의 시대가 끝났음을 뜻하는 것이며, 시의 경우에는 </w:t>
      </w:r>
      <w:proofErr w:type="spellStart"/>
      <w:r w:rsidRPr="0085285C">
        <w:rPr>
          <w:rFonts w:hint="eastAsia"/>
          <w:b/>
        </w:rPr>
        <w:t>엘리엇과</w:t>
      </w:r>
      <w:proofErr w:type="spellEnd"/>
      <w:r w:rsidRPr="0085285C">
        <w:rPr>
          <w:rFonts w:hint="eastAsia"/>
          <w:b/>
        </w:rPr>
        <w:t xml:space="preserve"> 폴 </w:t>
      </w:r>
      <w:proofErr w:type="spellStart"/>
      <w:r w:rsidRPr="0085285C">
        <w:rPr>
          <w:rFonts w:hint="eastAsia"/>
          <w:b/>
        </w:rPr>
        <w:t>발레리의</w:t>
      </w:r>
      <w:proofErr w:type="spellEnd"/>
      <w:r w:rsidRPr="0085285C">
        <w:rPr>
          <w:rFonts w:hint="eastAsia"/>
          <w:b/>
        </w:rPr>
        <w:t xml:space="preserve"> 시대가 지나갔음을 의미하는 것이다</w:t>
      </w:r>
      <w:proofErr w:type="gramStart"/>
      <w:r w:rsidRPr="0085285C">
        <w:rPr>
          <w:b/>
        </w:rPr>
        <w:t>…</w:t>
      </w:r>
      <w:r w:rsidRPr="0085285C">
        <w:rPr>
          <w:rFonts w:hint="eastAsia"/>
          <w:b/>
        </w:rPr>
        <w:t>.</w:t>
      </w:r>
      <w:proofErr w:type="gramEnd"/>
    </w:p>
    <w:p w:rsidR="007C66D5" w:rsidRPr="0085285C" w:rsidRDefault="007C66D5" w:rsidP="007C66D5">
      <w:pPr>
        <w:pStyle w:val="a3"/>
        <w:numPr>
          <w:ilvl w:val="0"/>
          <w:numId w:val="3"/>
        </w:numPr>
        <w:ind w:leftChars="0"/>
        <w:rPr>
          <w:u w:val="single"/>
        </w:rPr>
      </w:pPr>
      <w:r w:rsidRPr="0085285C">
        <w:rPr>
          <w:rFonts w:hint="eastAsia"/>
          <w:u w:val="single"/>
        </w:rPr>
        <w:t xml:space="preserve">상징, 환유적 은유의 문학의 시대는 끝났다. 엘리트들의 만든 canon은 </w:t>
      </w:r>
      <w:r w:rsidR="0085285C" w:rsidRPr="0085285C">
        <w:rPr>
          <w:rFonts w:hint="eastAsia"/>
          <w:u w:val="single"/>
        </w:rPr>
        <w:t xml:space="preserve">중심에서 이제 빠져나가야 한다. 대중의 자유로운 사고, 자율성이 중심과 주변의 간격을 뛰어 넘고 있다. 모던은 끝났다. </w:t>
      </w:r>
    </w:p>
    <w:p w:rsidR="007C66D5" w:rsidRDefault="0085285C" w:rsidP="0085285C">
      <w:pPr>
        <w:pStyle w:val="a3"/>
        <w:numPr>
          <w:ilvl w:val="0"/>
          <w:numId w:val="3"/>
        </w:numPr>
        <w:ind w:leftChars="0"/>
      </w:pPr>
      <w:r>
        <w:lastRenderedPageBreak/>
        <w:t>“</w:t>
      </w:r>
      <w:r>
        <w:rPr>
          <w:rFonts w:hint="eastAsia"/>
        </w:rPr>
        <w:t xml:space="preserve">예술은 교양계층 / </w:t>
      </w:r>
      <w:proofErr w:type="spellStart"/>
      <w:r>
        <w:rPr>
          <w:rFonts w:hint="eastAsia"/>
        </w:rPr>
        <w:t>비교양</w:t>
      </w:r>
      <w:proofErr w:type="spellEnd"/>
      <w:r>
        <w:rPr>
          <w:rFonts w:hint="eastAsia"/>
        </w:rPr>
        <w:t xml:space="preserve"> 계층을 구분하는 사고방식의 탈피, 산업화된 대중사회에서의 주류-비주류 문화의 사고방식에 대한 경계 넘기</w:t>
      </w:r>
    </w:p>
    <w:p w:rsidR="0085285C" w:rsidRDefault="0085285C" w:rsidP="0085285C">
      <w:pPr>
        <w:pStyle w:val="a3"/>
        <w:numPr>
          <w:ilvl w:val="0"/>
          <w:numId w:val="4"/>
        </w:numPr>
        <w:ind w:leftChars="0"/>
      </w:pPr>
      <w:r>
        <w:t>“</w:t>
      </w:r>
      <w:r>
        <w:rPr>
          <w:rFonts w:hint="eastAsia"/>
        </w:rPr>
        <w:t>포스트모더니즘은 젊은 대중에게 하나의 본보기, 비평가들을 엘리트지위에서 몰아낸다. 포스트모더니즘이 젊은 대중의 자유로운 사고를 짓누르기보다는 더욱 고무시킨다</w:t>
      </w:r>
      <w:r>
        <w:t>”</w:t>
      </w:r>
    </w:p>
    <w:p w:rsidR="0085285C" w:rsidRDefault="0085285C" w:rsidP="005F3C26">
      <w:pPr>
        <w:pStyle w:val="a3"/>
        <w:numPr>
          <w:ilvl w:val="0"/>
          <w:numId w:val="5"/>
        </w:numPr>
        <w:ind w:leftChars="0"/>
      </w:pPr>
      <w:r>
        <w:rPr>
          <w:rFonts w:hint="eastAsia"/>
        </w:rPr>
        <w:t>포스트모더니즘은 비평가와 대중 사이의 간격을 없앰, 사고방식의 경계의 상실</w:t>
      </w:r>
    </w:p>
    <w:p w:rsidR="005735DA" w:rsidRDefault="0085285C" w:rsidP="005735DA">
      <w:pPr>
        <w:pStyle w:val="a3"/>
        <w:numPr>
          <w:ilvl w:val="0"/>
          <w:numId w:val="4"/>
        </w:numPr>
        <w:ind w:leftChars="0"/>
      </w:pPr>
      <w:r>
        <w:t>“</w:t>
      </w:r>
      <w:r>
        <w:rPr>
          <w:rFonts w:hint="eastAsia"/>
        </w:rPr>
        <w:t>포스트모더니즘이 예술가와 대중 사이의 간격을 없앤다는 것, 예술 영역에서 전문성과 비 전문성 사이의 간격을 없앤다는 것</w:t>
      </w:r>
      <w:r>
        <w:t>”</w:t>
      </w:r>
      <w:r>
        <w:rPr>
          <w:rFonts w:hint="eastAsia"/>
        </w:rPr>
        <w:t xml:space="preserve"> </w:t>
      </w:r>
    </w:p>
    <w:p w:rsidR="0085285C" w:rsidRDefault="005735DA" w:rsidP="005735DA">
      <w:r>
        <w:rPr>
          <w:rFonts w:hint="eastAsia"/>
          <w:noProof/>
        </w:rPr>
        <w:drawing>
          <wp:inline distT="0" distB="0" distL="0" distR="0" wp14:anchorId="405A6A44" wp14:editId="67AB96BB">
            <wp:extent cx="6448425" cy="4295775"/>
            <wp:effectExtent l="0" t="0" r="9525" b="952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포스트모더니즘.jpg"/>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6453191" cy="4298950"/>
                    </a:xfrm>
                    <a:prstGeom prst="rect">
                      <a:avLst/>
                    </a:prstGeom>
                  </pic:spPr>
                </pic:pic>
              </a:graphicData>
            </a:graphic>
          </wp:inline>
        </w:drawing>
      </w:r>
    </w:p>
    <w:p w:rsidR="005735DA" w:rsidRDefault="005735DA" w:rsidP="005735DA">
      <w:r>
        <w:rPr>
          <w:rFonts w:hint="eastAsia"/>
        </w:rPr>
        <w:t xml:space="preserve">=&gt; </w:t>
      </w:r>
      <w:r>
        <w:t>“</w:t>
      </w:r>
      <w:r>
        <w:rPr>
          <w:rFonts w:hint="eastAsia"/>
        </w:rPr>
        <w:t>간격을 없앤다는 것은 기이한 것과 개연적인 것, 현실적인 것과 신화적인 것, 여인들의 내실과 회계장부가 대변하는 시민 세계와, 오래 전부터 동화의 세계라고 생각되었지만 망상의 냄새도 풍기고 있었던 제왕의 나라 사이의 경계를 지운다는 것을 의미하기도 한다.</w:t>
      </w:r>
      <w:r>
        <w:t>”</w:t>
      </w:r>
      <w:r>
        <w:rPr>
          <w:rFonts w:hint="eastAsia"/>
        </w:rPr>
        <w:t xml:space="preserve"> </w:t>
      </w:r>
    </w:p>
    <w:p w:rsidR="0085285C" w:rsidRPr="006D517E" w:rsidRDefault="005735DA" w:rsidP="005735DA">
      <w:pPr>
        <w:rPr>
          <w:b/>
          <w:sz w:val="22"/>
        </w:rPr>
      </w:pPr>
      <w:r w:rsidRPr="006D517E">
        <w:rPr>
          <w:rFonts w:hint="eastAsia"/>
          <w:b/>
          <w:sz w:val="22"/>
        </w:rPr>
        <w:t xml:space="preserve">2) 포스트모던 문학의 특징 </w:t>
      </w:r>
    </w:p>
    <w:p w:rsidR="005735DA" w:rsidRDefault="005735DA" w:rsidP="005F3C26">
      <w:pPr>
        <w:pStyle w:val="a3"/>
        <w:numPr>
          <w:ilvl w:val="0"/>
          <w:numId w:val="6"/>
        </w:numPr>
        <w:ind w:leftChars="0"/>
      </w:pPr>
      <w:r>
        <w:rPr>
          <w:rFonts w:hint="eastAsia"/>
        </w:rPr>
        <w:t xml:space="preserve">다양한 모티프와 서술방식의 결합 </w:t>
      </w:r>
    </w:p>
    <w:p w:rsidR="005735DA" w:rsidRDefault="005735DA" w:rsidP="005F3C26">
      <w:pPr>
        <w:pStyle w:val="a3"/>
        <w:numPr>
          <w:ilvl w:val="0"/>
          <w:numId w:val="6"/>
        </w:numPr>
        <w:ind w:leftChars="0"/>
      </w:pPr>
      <w:r>
        <w:rPr>
          <w:rFonts w:hint="eastAsia"/>
        </w:rPr>
        <w:t>지적인 엘리트 차원에만 머물지 않고 경계를 넘어 낭만적, 감상적, 대중적</w:t>
      </w:r>
    </w:p>
    <w:p w:rsidR="008B05BB" w:rsidRDefault="005735DA" w:rsidP="005F3C26">
      <w:pPr>
        <w:pStyle w:val="a3"/>
        <w:numPr>
          <w:ilvl w:val="0"/>
          <w:numId w:val="6"/>
        </w:numPr>
        <w:ind w:leftChars="0"/>
      </w:pPr>
      <w:r>
        <w:rPr>
          <w:rFonts w:hint="eastAsia"/>
        </w:rPr>
        <w:lastRenderedPageBreak/>
        <w:t xml:space="preserve">꿈, 환상, </w:t>
      </w:r>
      <w:proofErr w:type="gramStart"/>
      <w:r>
        <w:rPr>
          <w:rFonts w:hint="eastAsia"/>
        </w:rPr>
        <w:t>황홀</w:t>
      </w:r>
      <w:r w:rsidR="008B05BB">
        <w:rPr>
          <w:rFonts w:hint="eastAsia"/>
        </w:rPr>
        <w:t xml:space="preserve"> :</w:t>
      </w:r>
      <w:proofErr w:type="gramEnd"/>
      <w:r w:rsidR="008B05BB">
        <w:rPr>
          <w:rFonts w:hint="eastAsia"/>
        </w:rPr>
        <w:t xml:space="preserve"> 젊은 대중 작가들은 오래된 교훈, 즐거움으로 충분치 않기 때문</w:t>
      </w:r>
    </w:p>
    <w:p w:rsidR="008B05BB" w:rsidRDefault="008B05BB" w:rsidP="005F3C26">
      <w:pPr>
        <w:pStyle w:val="a3"/>
        <w:numPr>
          <w:ilvl w:val="0"/>
          <w:numId w:val="6"/>
        </w:numPr>
        <w:ind w:leftChars="0"/>
      </w:pPr>
      <w:r>
        <w:rPr>
          <w:rFonts w:hint="eastAsia"/>
        </w:rPr>
        <w:t xml:space="preserve">작가들은 </w:t>
      </w:r>
      <w:r>
        <w:t>“</w:t>
      </w:r>
      <w:r>
        <w:rPr>
          <w:rFonts w:hint="eastAsia"/>
        </w:rPr>
        <w:t>이중 스파이 (</w:t>
      </w:r>
      <w:proofErr w:type="spellStart"/>
      <w:r>
        <w:rPr>
          <w:rFonts w:hint="eastAsia"/>
        </w:rPr>
        <w:t>도플갱어</w:t>
      </w:r>
      <w:proofErr w:type="spellEnd"/>
      <w:r>
        <w:rPr>
          <w:rFonts w:hint="eastAsia"/>
        </w:rPr>
        <w:t>)</w:t>
      </w:r>
      <w:proofErr w:type="gramStart"/>
      <w:r>
        <w:t>”</w:t>
      </w:r>
      <w:r>
        <w:rPr>
          <w:rFonts w:hint="eastAsia"/>
        </w:rPr>
        <w:t xml:space="preserve"> :</w:t>
      </w:r>
      <w:proofErr w:type="gramEnd"/>
      <w:r>
        <w:rPr>
          <w:rFonts w:hint="eastAsia"/>
        </w:rPr>
        <w:t xml:space="preserve"> </w:t>
      </w:r>
      <w:r>
        <w:t>“</w:t>
      </w:r>
      <w:r>
        <w:rPr>
          <w:rFonts w:hint="eastAsia"/>
        </w:rPr>
        <w:t>테크놀로지의 세계에 거주하면서 동시에 기적의 왕국에 살고 있다</w:t>
      </w:r>
      <w:r>
        <w:t>”</w:t>
      </w:r>
      <w:r>
        <w:rPr>
          <w:rFonts w:hint="eastAsia"/>
        </w:rPr>
        <w:t xml:space="preserve"> </w:t>
      </w:r>
    </w:p>
    <w:p w:rsidR="008B05BB" w:rsidRDefault="008B05BB" w:rsidP="005F3C26">
      <w:pPr>
        <w:pStyle w:val="a3"/>
        <w:numPr>
          <w:ilvl w:val="0"/>
          <w:numId w:val="6"/>
        </w:numPr>
        <w:ind w:leftChars="0"/>
        <w:rPr>
          <w:b/>
        </w:rPr>
      </w:pPr>
      <w:r w:rsidRPr="008B05BB">
        <w:rPr>
          <w:rFonts w:hint="eastAsia"/>
          <w:b/>
        </w:rPr>
        <w:t xml:space="preserve">다중 </w:t>
      </w:r>
      <w:proofErr w:type="spellStart"/>
      <w:proofErr w:type="gramStart"/>
      <w:r w:rsidRPr="008B05BB">
        <w:rPr>
          <w:rFonts w:hint="eastAsia"/>
          <w:b/>
        </w:rPr>
        <w:t>언어성</w:t>
      </w:r>
      <w:proofErr w:type="spellEnd"/>
      <w:r w:rsidRPr="008B05BB">
        <w:rPr>
          <w:rFonts w:hint="eastAsia"/>
          <w:b/>
        </w:rPr>
        <w:t xml:space="preserve"> :</w:t>
      </w:r>
      <w:proofErr w:type="gramEnd"/>
      <w:r w:rsidRPr="008B05BB">
        <w:rPr>
          <w:rFonts w:hint="eastAsia"/>
          <w:b/>
        </w:rPr>
        <w:t xml:space="preserve"> 다중 구조, 최소한의 이중 구조 </w:t>
      </w:r>
    </w:p>
    <w:p w:rsidR="008B05BB" w:rsidRDefault="008B05BB" w:rsidP="005F3C26">
      <w:pPr>
        <w:pStyle w:val="a3"/>
        <w:numPr>
          <w:ilvl w:val="0"/>
          <w:numId w:val="6"/>
        </w:numPr>
        <w:ind w:leftChars="0"/>
        <w:rPr>
          <w:b/>
        </w:rPr>
      </w:pPr>
      <w:r>
        <w:rPr>
          <w:rFonts w:hint="eastAsia"/>
          <w:b/>
        </w:rPr>
        <w:t xml:space="preserve">현실과 허구의 결합, 엘리트적 취미와 대중적 취미가 통합 </w:t>
      </w:r>
    </w:p>
    <w:p w:rsidR="00794523" w:rsidRDefault="00794523" w:rsidP="005F3C26">
      <w:pPr>
        <w:pStyle w:val="a3"/>
        <w:numPr>
          <w:ilvl w:val="0"/>
          <w:numId w:val="6"/>
        </w:numPr>
        <w:ind w:leftChars="0"/>
        <w:rPr>
          <w:b/>
        </w:rPr>
      </w:pPr>
      <w:proofErr w:type="spellStart"/>
      <w:r>
        <w:rPr>
          <w:rFonts w:hint="eastAsia"/>
          <w:b/>
        </w:rPr>
        <w:t>조이스의</w:t>
      </w:r>
      <w:proofErr w:type="spellEnd"/>
      <w:r>
        <w:rPr>
          <w:rFonts w:hint="eastAsia"/>
          <w:b/>
        </w:rPr>
        <w:t xml:space="preserve"> 표준어와 부랑자 언어, 신문 언어와 그리스 영웅 서사시 문체 특징 (문학의 </w:t>
      </w:r>
      <w:proofErr w:type="spellStart"/>
      <w:r>
        <w:rPr>
          <w:rFonts w:hint="eastAsia"/>
          <w:b/>
        </w:rPr>
        <w:t>미학성</w:t>
      </w:r>
      <w:proofErr w:type="spellEnd"/>
      <w:r>
        <w:rPr>
          <w:rFonts w:hint="eastAsia"/>
          <w:b/>
        </w:rPr>
        <w:t xml:space="preserve"> 관점에서) </w:t>
      </w:r>
    </w:p>
    <w:p w:rsidR="008B05BB" w:rsidRPr="006D517E" w:rsidRDefault="008B05BB" w:rsidP="008B05BB">
      <w:pPr>
        <w:rPr>
          <w:b/>
          <w:sz w:val="22"/>
        </w:rPr>
      </w:pPr>
      <w:r w:rsidRPr="006D517E">
        <w:rPr>
          <w:rFonts w:hint="eastAsia"/>
          <w:b/>
          <w:sz w:val="22"/>
        </w:rPr>
        <w:t>3) 포스트모던 문학의 기본 형식 마련 (1969</w:t>
      </w:r>
      <w:r w:rsidRPr="006D517E">
        <w:rPr>
          <w:b/>
          <w:sz w:val="22"/>
        </w:rPr>
        <w:t>’</w:t>
      </w:r>
      <w:r w:rsidRPr="006D517E">
        <w:rPr>
          <w:rFonts w:hint="eastAsia"/>
          <w:b/>
          <w:sz w:val="22"/>
        </w:rPr>
        <w:t xml:space="preserve">) </w:t>
      </w:r>
    </w:p>
    <w:p w:rsidR="008B05BB" w:rsidRDefault="008B05BB" w:rsidP="005F3C26">
      <w:pPr>
        <w:pStyle w:val="a3"/>
        <w:numPr>
          <w:ilvl w:val="0"/>
          <w:numId w:val="7"/>
        </w:numPr>
        <w:ind w:leftChars="0"/>
        <w:rPr>
          <w:b/>
        </w:rPr>
      </w:pPr>
      <w:proofErr w:type="gramStart"/>
      <w:r>
        <w:rPr>
          <w:rFonts w:hint="eastAsia"/>
          <w:b/>
        </w:rPr>
        <w:t>다원성 :</w:t>
      </w:r>
      <w:proofErr w:type="gramEnd"/>
      <w:r>
        <w:rPr>
          <w:rFonts w:hint="eastAsia"/>
          <w:b/>
        </w:rPr>
        <w:t xml:space="preserve"> 여러 가지 언어와 모델, 처리 방법의 원칙적 다원성이 실현</w:t>
      </w:r>
    </w:p>
    <w:p w:rsidR="008B05BB" w:rsidRDefault="008B05BB" w:rsidP="005F3C26">
      <w:pPr>
        <w:pStyle w:val="a3"/>
        <w:numPr>
          <w:ilvl w:val="0"/>
          <w:numId w:val="7"/>
        </w:numPr>
        <w:ind w:leftChars="0"/>
        <w:rPr>
          <w:b/>
        </w:rPr>
      </w:pPr>
      <w:r>
        <w:rPr>
          <w:rFonts w:hint="eastAsia"/>
          <w:b/>
        </w:rPr>
        <w:t xml:space="preserve">다원성은 다양한 작품들의 공존이라는 형태로만 실현되는 것이 아니라 한 작품 내에서도 실현되는 것 </w:t>
      </w:r>
    </w:p>
    <w:p w:rsidR="008B05BB" w:rsidRDefault="00C85893" w:rsidP="00C85893">
      <w:pPr>
        <w:pStyle w:val="a3"/>
        <w:numPr>
          <w:ilvl w:val="0"/>
          <w:numId w:val="1"/>
        </w:numPr>
        <w:ind w:leftChars="0"/>
        <w:rPr>
          <w:b/>
        </w:rPr>
      </w:pPr>
      <w:r>
        <w:rPr>
          <w:b/>
        </w:rPr>
        <w:t>“</w:t>
      </w:r>
      <w:r>
        <w:rPr>
          <w:rFonts w:hint="eastAsia"/>
          <w:b/>
        </w:rPr>
        <w:t>이중 코드</w:t>
      </w:r>
      <w:proofErr w:type="gramStart"/>
      <w:r>
        <w:rPr>
          <w:b/>
        </w:rPr>
        <w:t>”</w:t>
      </w:r>
      <w:r>
        <w:rPr>
          <w:rFonts w:hint="eastAsia"/>
          <w:b/>
        </w:rPr>
        <w:t xml:space="preserve"> :</w:t>
      </w:r>
      <w:proofErr w:type="gramEnd"/>
      <w:r>
        <w:rPr>
          <w:rFonts w:hint="eastAsia"/>
          <w:b/>
        </w:rPr>
        <w:t xml:space="preserve"> 포스트모더니즘의 원칙</w:t>
      </w:r>
      <w:r>
        <w:rPr>
          <w:rStyle w:val="a7"/>
          <w:b/>
        </w:rPr>
        <w:footnoteReference w:id="1"/>
      </w:r>
      <w:r>
        <w:rPr>
          <w:rFonts w:hint="eastAsia"/>
          <w:b/>
        </w:rPr>
        <w:t xml:space="preserve">  </w:t>
      </w:r>
    </w:p>
    <w:p w:rsidR="00C85893" w:rsidRDefault="00C85893" w:rsidP="00C85893">
      <w:pPr>
        <w:ind w:left="400"/>
        <w:rPr>
          <w:b/>
        </w:rPr>
      </w:pPr>
      <w:r w:rsidRPr="00C85893">
        <w:rPr>
          <w:b/>
        </w:rPr>
        <w:t>A</w:t>
      </w:r>
      <w:r w:rsidRPr="00C85893">
        <w:rPr>
          <w:rFonts w:hint="eastAsia"/>
          <w:b/>
        </w:rPr>
        <w:t xml:space="preserve">spect </w:t>
      </w:r>
      <w:proofErr w:type="gramStart"/>
      <w:r w:rsidRPr="00C85893">
        <w:rPr>
          <w:rFonts w:hint="eastAsia"/>
          <w:b/>
        </w:rPr>
        <w:t>3 :</w:t>
      </w:r>
      <w:proofErr w:type="gramEnd"/>
      <w:r w:rsidRPr="00C85893">
        <w:rPr>
          <w:rFonts w:hint="eastAsia"/>
          <w:b/>
        </w:rPr>
        <w:t xml:space="preserve"> 북미 문학 논쟁에서의 </w:t>
      </w:r>
      <w:r w:rsidRPr="00C85893">
        <w:rPr>
          <w:b/>
        </w:rPr>
        <w:t>‘</w:t>
      </w:r>
      <w:r w:rsidRPr="00C85893">
        <w:rPr>
          <w:rFonts w:hint="eastAsia"/>
          <w:b/>
        </w:rPr>
        <w:t>포스트모던</w:t>
      </w:r>
      <w:r w:rsidRPr="00C85893">
        <w:rPr>
          <w:b/>
        </w:rPr>
        <w:t>’</w:t>
      </w:r>
      <w:r w:rsidRPr="00C85893">
        <w:rPr>
          <w:rFonts w:hint="eastAsia"/>
          <w:b/>
        </w:rPr>
        <w:t xml:space="preserve"> 개념 획득의 의미 </w:t>
      </w:r>
    </w:p>
    <w:p w:rsidR="00C85893" w:rsidRDefault="00C85893" w:rsidP="00C85893">
      <w:pPr>
        <w:ind w:left="400"/>
      </w:pPr>
      <w:r>
        <w:rPr>
          <w:rFonts w:hint="eastAsia"/>
        </w:rPr>
        <w:t>1) 산발적 등장, 천차만별의 의미에서 진화되어</w:t>
      </w:r>
    </w:p>
    <w:p w:rsidR="00C85893" w:rsidRDefault="00C85893" w:rsidP="00C85893">
      <w:pPr>
        <w:ind w:left="400"/>
      </w:pPr>
      <w:r>
        <w:rPr>
          <w:rFonts w:hint="eastAsia"/>
        </w:rPr>
        <w:t xml:space="preserve">2) 문학 논쟁에서 뚜렷한 개념 획득 </w:t>
      </w:r>
    </w:p>
    <w:p w:rsidR="00C85893" w:rsidRDefault="00C85893" w:rsidP="00C85893">
      <w:pPr>
        <w:ind w:left="400"/>
      </w:pPr>
      <w:r>
        <w:rPr>
          <w:rFonts w:hint="eastAsia"/>
        </w:rPr>
        <w:t xml:space="preserve">3) 쇠퇴 현상을 지칭하는 </w:t>
      </w:r>
      <w:r w:rsidRPr="00C85893">
        <w:rPr>
          <w:rFonts w:hint="eastAsia"/>
          <w:b/>
          <w:u w:val="single"/>
        </w:rPr>
        <w:t>부정적 개념</w:t>
      </w:r>
      <w:r>
        <w:rPr>
          <w:rFonts w:hint="eastAsia"/>
        </w:rPr>
        <w:t xml:space="preserve"> (aspect 1에서 언급) 에서부터 </w:t>
      </w:r>
      <w:r w:rsidRPr="00C85893">
        <w:rPr>
          <w:rFonts w:hint="eastAsia"/>
          <w:b/>
          <w:u w:val="single"/>
        </w:rPr>
        <w:t>현재와 미래를 지시하고 확고한 다원성을 내용으로 갖는 긍정적인 개념</w:t>
      </w:r>
      <w:r>
        <w:rPr>
          <w:rFonts w:hint="eastAsia"/>
        </w:rPr>
        <w:t xml:space="preserve">으로 탈바꿈됨 </w:t>
      </w:r>
    </w:p>
    <w:p w:rsidR="00C85893" w:rsidRDefault="00346522" w:rsidP="00346522">
      <w:r>
        <w:rPr>
          <w:noProof/>
        </w:rPr>
        <w:lastRenderedPageBreak/>
        <w:drawing>
          <wp:inline distT="0" distB="0" distL="0" distR="0" wp14:anchorId="3CC27095" wp14:editId="0A65C625">
            <wp:extent cx="5731510" cy="4298950"/>
            <wp:effectExtent l="0" t="0" r="2540" b="635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슬라이드1.JPG"/>
                    <pic:cNvPicPr/>
                  </pic:nvPicPr>
                  <pic:blipFill>
                    <a:blip r:embed="rId12">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rsidR="00346522" w:rsidRDefault="00346522" w:rsidP="00346522"/>
    <w:p w:rsidR="00346522" w:rsidRPr="006D517E" w:rsidRDefault="00BE655B" w:rsidP="00346522">
      <w:pPr>
        <w:rPr>
          <w:b/>
          <w:sz w:val="22"/>
        </w:rPr>
      </w:pPr>
      <w:r w:rsidRPr="006D517E">
        <w:rPr>
          <w:rFonts w:hint="eastAsia"/>
          <w:b/>
          <w:sz w:val="22"/>
        </w:rPr>
        <w:t xml:space="preserve">4. 포스트모던 대 포스트역사 </w:t>
      </w:r>
    </w:p>
    <w:p w:rsidR="00BE655B" w:rsidRDefault="00BE655B" w:rsidP="00346522">
      <w:r>
        <w:rPr>
          <w:rFonts w:hint="eastAsia"/>
        </w:rPr>
        <w:t xml:space="preserve"> : 포스트역사 개념 비교를 통해 대조적으로 평가되는 포스트모던의 개념 </w:t>
      </w:r>
    </w:p>
    <w:p w:rsidR="00BE655B" w:rsidRDefault="00BE655B" w:rsidP="00346522">
      <w:r>
        <w:rPr>
          <w:rFonts w:hint="eastAsia"/>
        </w:rPr>
        <w:t xml:space="preserve">1) 포스트역사 (사회학자 </w:t>
      </w:r>
      <w:proofErr w:type="spellStart"/>
      <w:r>
        <w:rPr>
          <w:rFonts w:hint="eastAsia"/>
        </w:rPr>
        <w:t>아르놀트</w:t>
      </w:r>
      <w:proofErr w:type="spellEnd"/>
      <w:r>
        <w:rPr>
          <w:rFonts w:hint="eastAsia"/>
        </w:rPr>
        <w:t xml:space="preserve"> </w:t>
      </w:r>
      <w:proofErr w:type="spellStart"/>
      <w:r>
        <w:rPr>
          <w:rFonts w:hint="eastAsia"/>
        </w:rPr>
        <w:t>겔렌</w:t>
      </w:r>
      <w:proofErr w:type="spellEnd"/>
      <w:r>
        <w:rPr>
          <w:rFonts w:hint="eastAsia"/>
        </w:rPr>
        <w:t>, 1950</w:t>
      </w:r>
      <w:r>
        <w:t>’</w:t>
      </w:r>
      <w:r>
        <w:rPr>
          <w:rFonts w:hint="eastAsia"/>
        </w:rPr>
        <w:t xml:space="preserve">) </w:t>
      </w:r>
    </w:p>
    <w:p w:rsidR="00BE655B" w:rsidRDefault="00BE655B" w:rsidP="005F3C26">
      <w:pPr>
        <w:pStyle w:val="a3"/>
        <w:numPr>
          <w:ilvl w:val="0"/>
          <w:numId w:val="8"/>
        </w:numPr>
        <w:ind w:leftChars="0"/>
      </w:pPr>
      <w:proofErr w:type="gramStart"/>
      <w:r>
        <w:rPr>
          <w:rFonts w:hint="eastAsia"/>
        </w:rPr>
        <w:t>출발점 :</w:t>
      </w:r>
      <w:proofErr w:type="gramEnd"/>
      <w:r>
        <w:rPr>
          <w:rFonts w:hint="eastAsia"/>
        </w:rPr>
        <w:t xml:space="preserve"> </w:t>
      </w:r>
      <w:r>
        <w:t>‘</w:t>
      </w:r>
      <w:r>
        <w:rPr>
          <w:rFonts w:hint="eastAsia"/>
        </w:rPr>
        <w:t>역사 이후</w:t>
      </w:r>
      <w:r>
        <w:t>’</w:t>
      </w:r>
      <w:r>
        <w:rPr>
          <w:rFonts w:hint="eastAsia"/>
        </w:rPr>
        <w:t>의 일반 원리, 이제 더 이상 혁신을 기대할 수 없다는 입장에서 출발</w:t>
      </w:r>
    </w:p>
    <w:p w:rsidR="00DB5DD3" w:rsidRPr="00DB5DD3" w:rsidRDefault="00DB5DD3" w:rsidP="005F3C26">
      <w:pPr>
        <w:pStyle w:val="a3"/>
        <w:numPr>
          <w:ilvl w:val="0"/>
          <w:numId w:val="8"/>
        </w:numPr>
        <w:ind w:leftChars="0"/>
        <w:rPr>
          <w:b/>
          <w:u w:val="single"/>
        </w:rPr>
      </w:pPr>
      <w:r w:rsidRPr="00DB5DD3">
        <w:rPr>
          <w:b/>
          <w:u w:val="single"/>
        </w:rPr>
        <w:t>‘</w:t>
      </w:r>
      <w:r w:rsidRPr="00DB5DD3">
        <w:rPr>
          <w:rFonts w:hint="eastAsia"/>
          <w:b/>
          <w:u w:val="single"/>
        </w:rPr>
        <w:t>전체 역사</w:t>
      </w:r>
      <w:r w:rsidRPr="00DB5DD3">
        <w:rPr>
          <w:b/>
          <w:u w:val="single"/>
        </w:rPr>
        <w:t>’</w:t>
      </w:r>
      <w:r w:rsidRPr="00DB5DD3">
        <w:rPr>
          <w:rFonts w:hint="eastAsia"/>
          <w:b/>
          <w:u w:val="single"/>
        </w:rPr>
        <w:t xml:space="preserve">가 종결된 지점에 처해 있다고 주장 </w:t>
      </w:r>
    </w:p>
    <w:p w:rsidR="00BE655B" w:rsidRDefault="00BE655B" w:rsidP="005F3C26">
      <w:pPr>
        <w:pStyle w:val="a3"/>
        <w:numPr>
          <w:ilvl w:val="0"/>
          <w:numId w:val="8"/>
        </w:numPr>
        <w:ind w:leftChars="0"/>
      </w:pPr>
      <w:r>
        <w:rPr>
          <w:rFonts w:hint="eastAsia"/>
        </w:rPr>
        <w:t xml:space="preserve">역사적인 변화의 가능성은 이미 모두 실험, 산업사회의 구조는 </w:t>
      </w:r>
      <w:r w:rsidRPr="00BE655B">
        <w:rPr>
          <w:rFonts w:hint="eastAsia"/>
          <w:b/>
          <w:u w:val="single"/>
        </w:rPr>
        <w:t>재생산 형식</w:t>
      </w:r>
      <w:r>
        <w:rPr>
          <w:rFonts w:hint="eastAsia"/>
        </w:rPr>
        <w:t>으로 정착</w:t>
      </w:r>
    </w:p>
    <w:p w:rsidR="00BE655B" w:rsidRPr="00BE655B" w:rsidRDefault="00BE655B" w:rsidP="005F3C26">
      <w:pPr>
        <w:pStyle w:val="a3"/>
        <w:numPr>
          <w:ilvl w:val="0"/>
          <w:numId w:val="8"/>
        </w:numPr>
        <w:ind w:leftChars="0"/>
      </w:pPr>
      <w:r w:rsidRPr="00BE655B">
        <w:rPr>
          <w:rFonts w:hint="eastAsia"/>
          <w:b/>
          <w:u w:val="single"/>
        </w:rPr>
        <w:t xml:space="preserve">재생산 </w:t>
      </w:r>
      <w:proofErr w:type="gramStart"/>
      <w:r w:rsidRPr="00BE655B">
        <w:rPr>
          <w:rFonts w:hint="eastAsia"/>
          <w:b/>
          <w:u w:val="single"/>
        </w:rPr>
        <w:t>형식</w:t>
      </w:r>
      <w:r>
        <w:rPr>
          <w:rFonts w:hint="eastAsia"/>
          <w:b/>
          <w:u w:val="single"/>
        </w:rPr>
        <w:t xml:space="preserve"> :</w:t>
      </w:r>
      <w:proofErr w:type="gramEnd"/>
      <w:r>
        <w:rPr>
          <w:rFonts w:hint="eastAsia"/>
          <w:b/>
          <w:u w:val="single"/>
        </w:rPr>
        <w:t xml:space="preserve"> 새로운 구상이나 가치, 자극이 전혀 필요하지 않음</w:t>
      </w:r>
    </w:p>
    <w:p w:rsidR="00BE655B" w:rsidRPr="00BE655B" w:rsidRDefault="00BE655B" w:rsidP="00BE655B">
      <w:pPr>
        <w:pStyle w:val="a3"/>
        <w:numPr>
          <w:ilvl w:val="0"/>
          <w:numId w:val="1"/>
        </w:numPr>
        <w:ind w:leftChars="0"/>
      </w:pPr>
      <w:r>
        <w:rPr>
          <w:rFonts w:hint="eastAsia"/>
          <w:b/>
          <w:u w:val="single"/>
        </w:rPr>
        <w:t xml:space="preserve">인간 대중을 부양하는 사회경제 장치만 인간 대중을 부양하는 유일한 것 </w:t>
      </w:r>
    </w:p>
    <w:p w:rsidR="00BE655B" w:rsidRPr="00DB5DD3" w:rsidRDefault="00BE655B" w:rsidP="00BE655B">
      <w:pPr>
        <w:pStyle w:val="a3"/>
        <w:numPr>
          <w:ilvl w:val="0"/>
          <w:numId w:val="1"/>
        </w:numPr>
        <w:ind w:leftChars="0"/>
      </w:pPr>
      <w:r>
        <w:rPr>
          <w:rFonts w:hint="eastAsia"/>
          <w:b/>
          <w:u w:val="single"/>
        </w:rPr>
        <w:t xml:space="preserve">인간 사회를 </w:t>
      </w:r>
      <w:proofErr w:type="spellStart"/>
      <w:r>
        <w:rPr>
          <w:rFonts w:hint="eastAsia"/>
          <w:b/>
          <w:u w:val="single"/>
        </w:rPr>
        <w:t>추동하는</w:t>
      </w:r>
      <w:proofErr w:type="spellEnd"/>
      <w:r>
        <w:rPr>
          <w:rFonts w:hint="eastAsia"/>
          <w:b/>
          <w:u w:val="single"/>
        </w:rPr>
        <w:t xml:space="preserve"> </w:t>
      </w:r>
      <w:proofErr w:type="gramStart"/>
      <w:r>
        <w:rPr>
          <w:rFonts w:hint="eastAsia"/>
          <w:b/>
          <w:u w:val="single"/>
        </w:rPr>
        <w:t>힘 :</w:t>
      </w:r>
      <w:proofErr w:type="gramEnd"/>
      <w:r>
        <w:rPr>
          <w:rFonts w:hint="eastAsia"/>
          <w:b/>
          <w:u w:val="single"/>
        </w:rPr>
        <w:t xml:space="preserve"> 문화적 </w:t>
      </w:r>
      <w:r>
        <w:rPr>
          <w:b/>
          <w:u w:val="single"/>
        </w:rPr>
        <w:t>–</w:t>
      </w:r>
      <w:r>
        <w:rPr>
          <w:rFonts w:hint="eastAsia"/>
          <w:b/>
          <w:u w:val="single"/>
        </w:rPr>
        <w:t xml:space="preserve"> 정신적 힘이 아닌 only 제도적-기술적인 종류 뿐</w:t>
      </w:r>
    </w:p>
    <w:p w:rsidR="00DB5DD3" w:rsidRPr="00BE655B" w:rsidRDefault="00DB5DD3" w:rsidP="00BE655B">
      <w:pPr>
        <w:pStyle w:val="a3"/>
        <w:numPr>
          <w:ilvl w:val="0"/>
          <w:numId w:val="1"/>
        </w:numPr>
        <w:ind w:leftChars="0"/>
      </w:pPr>
      <w:r>
        <w:rPr>
          <w:rFonts w:hint="eastAsia"/>
          <w:b/>
          <w:u w:val="single"/>
        </w:rPr>
        <w:lastRenderedPageBreak/>
        <w:t xml:space="preserve">발전이란 더 이상 존재할 수 </w:t>
      </w:r>
      <w:proofErr w:type="gramStart"/>
      <w:r>
        <w:rPr>
          <w:rFonts w:hint="eastAsia"/>
          <w:b/>
          <w:u w:val="single"/>
        </w:rPr>
        <w:t>없다 :</w:t>
      </w:r>
      <w:proofErr w:type="gramEnd"/>
      <w:r>
        <w:rPr>
          <w:rFonts w:hint="eastAsia"/>
          <w:b/>
          <w:u w:val="single"/>
        </w:rPr>
        <w:t xml:space="preserve"> 소극적, 냉소적, 전반전으로 암울 </w:t>
      </w:r>
    </w:p>
    <w:p w:rsidR="00DB5DD3" w:rsidRDefault="00BE655B" w:rsidP="00BE655B">
      <w:pPr>
        <w:rPr>
          <w:b/>
          <w:u w:val="single"/>
        </w:rPr>
      </w:pPr>
      <w:r>
        <w:rPr>
          <w:rFonts w:hint="eastAsia"/>
          <w:b/>
          <w:u w:val="single"/>
        </w:rPr>
        <w:t>2) 포스트역사는 포스트모던과 다르다</w:t>
      </w:r>
      <w:r w:rsidR="00DB5DD3">
        <w:rPr>
          <w:rFonts w:hint="eastAsia"/>
          <w:b/>
          <w:u w:val="single"/>
        </w:rPr>
        <w:t xml:space="preserve"> </w:t>
      </w:r>
    </w:p>
    <w:p w:rsidR="00BE655B" w:rsidRDefault="00BE655B" w:rsidP="005F3C26">
      <w:pPr>
        <w:pStyle w:val="a3"/>
        <w:numPr>
          <w:ilvl w:val="0"/>
          <w:numId w:val="9"/>
        </w:numPr>
        <w:ind w:leftChars="0"/>
        <w:rPr>
          <w:b/>
          <w:u w:val="single"/>
        </w:rPr>
      </w:pPr>
      <w:r w:rsidRPr="00DB5DD3">
        <w:rPr>
          <w:rFonts w:hint="eastAsia"/>
          <w:b/>
          <w:u w:val="single"/>
        </w:rPr>
        <w:t xml:space="preserve">무엇인가의 </w:t>
      </w:r>
      <w:r w:rsidRPr="00DB5DD3">
        <w:rPr>
          <w:b/>
          <w:u w:val="single"/>
        </w:rPr>
        <w:t>‘</w:t>
      </w:r>
      <w:r w:rsidRPr="00DB5DD3">
        <w:rPr>
          <w:rFonts w:hint="eastAsia"/>
          <w:b/>
          <w:u w:val="single"/>
        </w:rPr>
        <w:t>이후</w:t>
      </w:r>
      <w:r w:rsidRPr="00DB5DD3">
        <w:rPr>
          <w:b/>
          <w:u w:val="single"/>
        </w:rPr>
        <w:t>’</w:t>
      </w:r>
      <w:r w:rsidRPr="00DB5DD3">
        <w:rPr>
          <w:rFonts w:hint="eastAsia"/>
          <w:b/>
          <w:u w:val="single"/>
        </w:rPr>
        <w:t xml:space="preserve"> 라는 이유로 </w:t>
      </w:r>
      <w:r w:rsidRPr="00DB5DD3">
        <w:rPr>
          <w:b/>
          <w:u w:val="single"/>
        </w:rPr>
        <w:t>‘</w:t>
      </w:r>
      <w:r w:rsidRPr="00DB5DD3">
        <w:rPr>
          <w:rFonts w:hint="eastAsia"/>
          <w:b/>
          <w:u w:val="single"/>
        </w:rPr>
        <w:t>포스트역사</w:t>
      </w:r>
      <w:r w:rsidRPr="00DB5DD3">
        <w:rPr>
          <w:b/>
          <w:u w:val="single"/>
        </w:rPr>
        <w:t>’</w:t>
      </w:r>
      <w:proofErr w:type="spellStart"/>
      <w:r w:rsidRPr="00DB5DD3">
        <w:rPr>
          <w:rFonts w:hint="eastAsia"/>
          <w:b/>
          <w:u w:val="single"/>
        </w:rPr>
        <w:t>를</w:t>
      </w:r>
      <w:proofErr w:type="spellEnd"/>
      <w:r w:rsidRPr="00DB5DD3">
        <w:rPr>
          <w:rFonts w:hint="eastAsia"/>
          <w:b/>
          <w:u w:val="single"/>
        </w:rPr>
        <w:t xml:space="preserve"> </w:t>
      </w:r>
      <w:r w:rsidRPr="00DB5DD3">
        <w:rPr>
          <w:b/>
          <w:u w:val="single"/>
        </w:rPr>
        <w:t>‘</w:t>
      </w:r>
      <w:r w:rsidRPr="00DB5DD3">
        <w:rPr>
          <w:rFonts w:hint="eastAsia"/>
          <w:b/>
          <w:u w:val="single"/>
        </w:rPr>
        <w:t>포스트모던</w:t>
      </w:r>
      <w:r w:rsidRPr="00DB5DD3">
        <w:rPr>
          <w:b/>
          <w:u w:val="single"/>
        </w:rPr>
        <w:t>’</w:t>
      </w:r>
      <w:proofErr w:type="spellStart"/>
      <w:r w:rsidRPr="00DB5DD3">
        <w:rPr>
          <w:rFonts w:hint="eastAsia"/>
          <w:b/>
          <w:u w:val="single"/>
        </w:rPr>
        <w:t>으로</w:t>
      </w:r>
      <w:proofErr w:type="spellEnd"/>
      <w:r w:rsidRPr="00DB5DD3">
        <w:rPr>
          <w:rFonts w:hint="eastAsia"/>
          <w:b/>
          <w:u w:val="single"/>
        </w:rPr>
        <w:t xml:space="preserve"> 동일시하고 그것을 제도적, 기술적인 가치를 중시한다는 것으로 오해  </w:t>
      </w:r>
    </w:p>
    <w:p w:rsidR="00DB5DD3" w:rsidRDefault="00DB5DD3" w:rsidP="00DB5DD3">
      <w:pPr>
        <w:ind w:left="400"/>
      </w:pPr>
      <w:r>
        <w:rPr>
          <w:rFonts w:hint="eastAsia"/>
        </w:rPr>
        <w:t xml:space="preserve">3) 포스트모던 </w:t>
      </w:r>
    </w:p>
    <w:p w:rsidR="00DB5DD3" w:rsidRDefault="00DB5DD3" w:rsidP="005F3C26">
      <w:pPr>
        <w:pStyle w:val="a3"/>
        <w:numPr>
          <w:ilvl w:val="0"/>
          <w:numId w:val="10"/>
        </w:numPr>
        <w:ind w:leftChars="0"/>
      </w:pPr>
      <w:r>
        <w:t>‘</w:t>
      </w:r>
      <w:r>
        <w:rPr>
          <w:rFonts w:hint="eastAsia"/>
        </w:rPr>
        <w:t>모던</w:t>
      </w:r>
      <w:r>
        <w:t>’</w:t>
      </w:r>
      <w:r>
        <w:rPr>
          <w:rFonts w:hint="eastAsia"/>
        </w:rPr>
        <w:t xml:space="preserve"> </w:t>
      </w:r>
      <w:r w:rsidRPr="00DB5DD3">
        <w:rPr>
          <w:rFonts w:hint="eastAsia"/>
          <w:b/>
          <w:u w:val="single"/>
        </w:rPr>
        <w:t>이후</w:t>
      </w:r>
      <w:r>
        <w:rPr>
          <w:rFonts w:hint="eastAsia"/>
          <w:b/>
          <w:u w:val="single"/>
        </w:rPr>
        <w:t xml:space="preserve"> 미래 지향적인 성격 </w:t>
      </w:r>
    </w:p>
    <w:p w:rsidR="00DB5DD3" w:rsidRPr="00DB5DD3" w:rsidRDefault="00DB5DD3" w:rsidP="005F3C26">
      <w:pPr>
        <w:pStyle w:val="a3"/>
        <w:numPr>
          <w:ilvl w:val="0"/>
          <w:numId w:val="10"/>
        </w:numPr>
        <w:ind w:leftChars="0"/>
        <w:rPr>
          <w:b/>
          <w:u w:val="single"/>
        </w:rPr>
      </w:pPr>
      <w:r w:rsidRPr="00DB5DD3">
        <w:rPr>
          <w:rFonts w:hint="eastAsia"/>
          <w:b/>
          <w:u w:val="single"/>
        </w:rPr>
        <w:t xml:space="preserve">미래의 발전에 대한 </w:t>
      </w:r>
      <w:proofErr w:type="gramStart"/>
      <w:r w:rsidRPr="00DB5DD3">
        <w:rPr>
          <w:rFonts w:hint="eastAsia"/>
          <w:b/>
          <w:u w:val="single"/>
        </w:rPr>
        <w:t>믿음 :</w:t>
      </w:r>
      <w:proofErr w:type="gramEnd"/>
      <w:r w:rsidRPr="00DB5DD3">
        <w:rPr>
          <w:rFonts w:hint="eastAsia"/>
          <w:b/>
          <w:u w:val="single"/>
        </w:rPr>
        <w:t xml:space="preserve"> 미래에 대한 적극적, 낙관적 태도, 밝고 다채로운 미래상</w:t>
      </w:r>
    </w:p>
    <w:p w:rsidR="00DB5DD3" w:rsidRPr="00DB5DD3" w:rsidRDefault="00DB5DD3" w:rsidP="005F3C26">
      <w:pPr>
        <w:pStyle w:val="a3"/>
        <w:numPr>
          <w:ilvl w:val="0"/>
          <w:numId w:val="10"/>
        </w:numPr>
        <w:ind w:leftChars="0"/>
      </w:pPr>
      <w:r>
        <w:rPr>
          <w:rFonts w:hint="eastAsia"/>
        </w:rPr>
        <w:t xml:space="preserve">초기의 논의는 실제 문화적 쇠퇴 현상에 대한 진단 포함, </w:t>
      </w:r>
      <w:r w:rsidRPr="00DB5DD3">
        <w:rPr>
          <w:rFonts w:hint="eastAsia"/>
          <w:b/>
          <w:u w:val="single"/>
        </w:rPr>
        <w:t xml:space="preserve">그러나 </w:t>
      </w:r>
    </w:p>
    <w:p w:rsidR="00DB5DD3" w:rsidRPr="00DB5DD3" w:rsidRDefault="00DB5DD3" w:rsidP="005F3C26">
      <w:pPr>
        <w:pStyle w:val="a3"/>
        <w:numPr>
          <w:ilvl w:val="0"/>
          <w:numId w:val="10"/>
        </w:numPr>
        <w:ind w:leftChars="0"/>
      </w:pPr>
      <w:r>
        <w:rPr>
          <w:rFonts w:hint="eastAsia"/>
          <w:b/>
          <w:u w:val="single"/>
        </w:rPr>
        <w:t>새로운 가능성의 존재를 명백히 선언, 전체를 조망하는 진단으로 변할 수 있었고 미래를 지향하는 구호가 됨</w:t>
      </w:r>
    </w:p>
    <w:p w:rsidR="00DB5DD3" w:rsidRDefault="00B730B1" w:rsidP="00DB5DD3">
      <w:r>
        <w:rPr>
          <w:noProof/>
        </w:rPr>
        <w:drawing>
          <wp:inline distT="0" distB="0" distL="0" distR="0" wp14:anchorId="7D6F2DE3" wp14:editId="2D40635D">
            <wp:extent cx="5731510" cy="4298950"/>
            <wp:effectExtent l="0" t="0" r="2540" b="635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슬라이드4.JPG"/>
                    <pic:cNvPicPr/>
                  </pic:nvPicPr>
                  <pic:blipFill>
                    <a:blip r:embed="rId13">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rsidR="008801B3" w:rsidRDefault="008801B3" w:rsidP="00DB5DD3"/>
    <w:p w:rsidR="006D517E" w:rsidRDefault="006D517E" w:rsidP="00DB5DD3"/>
    <w:p w:rsidR="006D517E" w:rsidRDefault="006D517E" w:rsidP="00DB5DD3"/>
    <w:p w:rsidR="008801B3" w:rsidRPr="006D517E" w:rsidRDefault="008801B3" w:rsidP="006D517E">
      <w:pPr>
        <w:jc w:val="center"/>
        <w:rPr>
          <w:b/>
          <w:sz w:val="24"/>
        </w:rPr>
      </w:pPr>
      <w:r w:rsidRPr="006D517E">
        <w:rPr>
          <w:rFonts w:hint="eastAsia"/>
          <w:b/>
          <w:sz w:val="24"/>
        </w:rPr>
        <w:t xml:space="preserve">5. 건축에서의 </w:t>
      </w:r>
      <w:r w:rsidRPr="006D517E">
        <w:rPr>
          <w:b/>
          <w:sz w:val="24"/>
        </w:rPr>
        <w:t>‘</w:t>
      </w:r>
      <w:r w:rsidRPr="006D517E">
        <w:rPr>
          <w:rFonts w:hint="eastAsia"/>
          <w:b/>
          <w:sz w:val="24"/>
        </w:rPr>
        <w:t>포스트모던</w:t>
      </w:r>
      <w:r w:rsidRPr="006D517E">
        <w:rPr>
          <w:b/>
          <w:sz w:val="24"/>
        </w:rPr>
        <w:t>’</w:t>
      </w:r>
      <w:r w:rsidRPr="006D517E">
        <w:rPr>
          <w:rFonts w:hint="eastAsia"/>
          <w:b/>
          <w:sz w:val="24"/>
        </w:rPr>
        <w:t xml:space="preserve"> 개념 사용</w:t>
      </w:r>
    </w:p>
    <w:p w:rsidR="008801B3" w:rsidRDefault="008801B3" w:rsidP="005F3C26">
      <w:pPr>
        <w:pStyle w:val="a3"/>
        <w:numPr>
          <w:ilvl w:val="0"/>
          <w:numId w:val="11"/>
        </w:numPr>
        <w:ind w:leftChars="0"/>
      </w:pPr>
      <w:r>
        <w:rPr>
          <w:rFonts w:hint="eastAsia"/>
        </w:rPr>
        <w:t xml:space="preserve">1975년부터 본격적으로 사용 </w:t>
      </w:r>
    </w:p>
    <w:p w:rsidR="008801B3" w:rsidRDefault="008801B3" w:rsidP="005F3C26">
      <w:pPr>
        <w:pStyle w:val="a3"/>
        <w:numPr>
          <w:ilvl w:val="0"/>
          <w:numId w:val="11"/>
        </w:numPr>
        <w:ind w:leftChars="0"/>
      </w:pPr>
      <w:r>
        <w:rPr>
          <w:rFonts w:hint="eastAsia"/>
        </w:rPr>
        <w:t xml:space="preserve">초기, 문학에서의 포스트모던 논쟁처럼 </w:t>
      </w:r>
      <w:r>
        <w:t>‘</w:t>
      </w:r>
      <w:r>
        <w:rPr>
          <w:rFonts w:hint="eastAsia"/>
        </w:rPr>
        <w:t>모던에서 변절한 반 개척자들</w:t>
      </w:r>
      <w:r>
        <w:t>’</w:t>
      </w:r>
      <w:r>
        <w:rPr>
          <w:rFonts w:hint="eastAsia"/>
        </w:rPr>
        <w:t xml:space="preserve"> 과 같은 부정적인 의미를 지님</w:t>
      </w:r>
    </w:p>
    <w:p w:rsidR="008801B3" w:rsidRDefault="008801B3" w:rsidP="005F3C26">
      <w:pPr>
        <w:pStyle w:val="a3"/>
        <w:numPr>
          <w:ilvl w:val="0"/>
          <w:numId w:val="11"/>
        </w:numPr>
        <w:ind w:leftChars="0"/>
      </w:pPr>
      <w:r>
        <w:rPr>
          <w:rFonts w:hint="eastAsia"/>
        </w:rPr>
        <w:t xml:space="preserve">문학에서 시작된 </w:t>
      </w:r>
      <w:r>
        <w:t>‘</w:t>
      </w:r>
      <w:r>
        <w:rPr>
          <w:rFonts w:hint="eastAsia"/>
        </w:rPr>
        <w:t>포스트모던</w:t>
      </w:r>
      <w:r>
        <w:t>’</w:t>
      </w:r>
      <w:r>
        <w:rPr>
          <w:rFonts w:hint="eastAsia"/>
        </w:rPr>
        <w:t xml:space="preserve"> 용어를 각 분야에 전용, 그 중 하나가 건축 </w:t>
      </w:r>
    </w:p>
    <w:p w:rsidR="008801B3" w:rsidRPr="006D517E" w:rsidRDefault="008801B3" w:rsidP="008801B3">
      <w:pPr>
        <w:rPr>
          <w:b/>
          <w:sz w:val="22"/>
        </w:rPr>
      </w:pPr>
      <w:r w:rsidRPr="006D517E">
        <w:rPr>
          <w:rFonts w:hint="eastAsia"/>
          <w:b/>
          <w:sz w:val="22"/>
        </w:rPr>
        <w:t xml:space="preserve">1) </w:t>
      </w:r>
      <w:proofErr w:type="spellStart"/>
      <w:r w:rsidRPr="006D517E">
        <w:rPr>
          <w:rFonts w:hint="eastAsia"/>
          <w:b/>
          <w:sz w:val="22"/>
        </w:rPr>
        <w:t>찰스</w:t>
      </w:r>
      <w:proofErr w:type="spellEnd"/>
      <w:r w:rsidRPr="006D517E">
        <w:rPr>
          <w:rFonts w:hint="eastAsia"/>
          <w:b/>
          <w:sz w:val="22"/>
        </w:rPr>
        <w:t xml:space="preserve"> </w:t>
      </w:r>
      <w:proofErr w:type="spellStart"/>
      <w:r w:rsidRPr="006D517E">
        <w:rPr>
          <w:rFonts w:hint="eastAsia"/>
          <w:b/>
          <w:sz w:val="22"/>
        </w:rPr>
        <w:t>젱크스</w:t>
      </w:r>
      <w:proofErr w:type="spellEnd"/>
      <w:r w:rsidRPr="006D517E">
        <w:rPr>
          <w:rFonts w:hint="eastAsia"/>
          <w:b/>
          <w:sz w:val="22"/>
        </w:rPr>
        <w:t xml:space="preserve"> </w:t>
      </w:r>
    </w:p>
    <w:p w:rsidR="008801B3" w:rsidRDefault="008801B3" w:rsidP="005F3C26">
      <w:pPr>
        <w:pStyle w:val="a3"/>
        <w:numPr>
          <w:ilvl w:val="0"/>
          <w:numId w:val="12"/>
        </w:numPr>
        <w:ind w:leftChars="0"/>
      </w:pPr>
      <w:r>
        <w:rPr>
          <w:rFonts w:hint="eastAsia"/>
        </w:rPr>
        <w:t xml:space="preserve">표준적이고 긍정적인 의미로 용어 정착 (문학에서의 </w:t>
      </w:r>
      <w:proofErr w:type="spellStart"/>
      <w:r>
        <w:rPr>
          <w:rFonts w:hint="eastAsia"/>
        </w:rPr>
        <w:t>피들러처럼</w:t>
      </w:r>
      <w:proofErr w:type="spellEnd"/>
      <w:r>
        <w:rPr>
          <w:rFonts w:hint="eastAsia"/>
        </w:rPr>
        <w:t>)</w:t>
      </w:r>
    </w:p>
    <w:p w:rsidR="008801B3" w:rsidRPr="008801B3" w:rsidRDefault="008801B3" w:rsidP="005F3C26">
      <w:pPr>
        <w:pStyle w:val="a3"/>
        <w:numPr>
          <w:ilvl w:val="0"/>
          <w:numId w:val="12"/>
        </w:numPr>
        <w:ind w:leftChars="0"/>
      </w:pPr>
      <w:r>
        <w:rPr>
          <w:rFonts w:hint="eastAsia"/>
        </w:rPr>
        <w:t xml:space="preserve">&lt;포스트모던 건축의 부상 The Rise of Post </w:t>
      </w:r>
      <w:r>
        <w:t>–</w:t>
      </w:r>
      <w:r>
        <w:rPr>
          <w:rFonts w:hint="eastAsia"/>
        </w:rPr>
        <w:t xml:space="preserve"> Modern Architecture &gt;</w:t>
      </w:r>
    </w:p>
    <w:p w:rsidR="00346522" w:rsidRPr="00C15D72" w:rsidRDefault="008801B3" w:rsidP="005F3C26">
      <w:pPr>
        <w:pStyle w:val="a3"/>
        <w:numPr>
          <w:ilvl w:val="0"/>
          <w:numId w:val="12"/>
        </w:numPr>
        <w:ind w:leftChars="0"/>
        <w:rPr>
          <w:b/>
          <w:u w:val="single"/>
        </w:rPr>
      </w:pPr>
      <w:r w:rsidRPr="00C15D72">
        <w:rPr>
          <w:rFonts w:hint="eastAsia"/>
          <w:b/>
          <w:u w:val="single"/>
        </w:rPr>
        <w:t>포스트모던은 엘리트주의</w:t>
      </w:r>
      <w:r w:rsidR="00C15D72" w:rsidRPr="00C15D72">
        <w:rPr>
          <w:rFonts w:hint="eastAsia"/>
          <w:b/>
          <w:u w:val="single"/>
        </w:rPr>
        <w:t xml:space="preserve">의 </w:t>
      </w:r>
      <w:proofErr w:type="gramStart"/>
      <w:r w:rsidRPr="00C15D72">
        <w:rPr>
          <w:rFonts w:hint="eastAsia"/>
          <w:b/>
          <w:u w:val="single"/>
        </w:rPr>
        <w:t>극복</w:t>
      </w:r>
      <w:r w:rsidR="00C15D72" w:rsidRPr="00C15D72">
        <w:rPr>
          <w:rFonts w:hint="eastAsia"/>
          <w:b/>
          <w:u w:val="single"/>
        </w:rPr>
        <w:t xml:space="preserve"> :</w:t>
      </w:r>
      <w:proofErr w:type="gramEnd"/>
      <w:r w:rsidR="00C15D72" w:rsidRPr="00C15D72">
        <w:rPr>
          <w:rFonts w:hint="eastAsia"/>
          <w:b/>
          <w:u w:val="single"/>
        </w:rPr>
        <w:t xml:space="preserve"> </w:t>
      </w:r>
      <w:r w:rsidR="00C15D72">
        <w:t>“</w:t>
      </w:r>
      <w:r w:rsidR="00C15D72">
        <w:rPr>
          <w:rFonts w:hint="eastAsia"/>
        </w:rPr>
        <w:t>모던 건축의 오류는 엘리트에게만 초점을 맞춤</w:t>
      </w:r>
    </w:p>
    <w:p w:rsidR="00C15D72" w:rsidRDefault="00C15D72" w:rsidP="005F3C26">
      <w:pPr>
        <w:pStyle w:val="a3"/>
        <w:numPr>
          <w:ilvl w:val="0"/>
          <w:numId w:val="9"/>
        </w:numPr>
        <w:ind w:leftChars="0"/>
        <w:rPr>
          <w:b/>
          <w:u w:val="single"/>
        </w:rPr>
      </w:pPr>
      <w:r>
        <w:rPr>
          <w:rFonts w:hint="eastAsia"/>
          <w:b/>
          <w:u w:val="single"/>
        </w:rPr>
        <w:t xml:space="preserve">포스트모던은 건축 언어의 확장  = 포스트모더니즘 문학의 이중 코드화의 패러다임 </w:t>
      </w:r>
    </w:p>
    <w:p w:rsidR="0000345D" w:rsidRPr="0000345D" w:rsidRDefault="00C15D72" w:rsidP="0000345D">
      <w:pPr>
        <w:pStyle w:val="a3"/>
        <w:ind w:leftChars="0" w:left="760"/>
        <w:rPr>
          <w:b/>
          <w:u w:val="single"/>
        </w:rPr>
      </w:pPr>
      <w:r>
        <w:rPr>
          <w:rFonts w:hint="eastAsia"/>
          <w:b/>
          <w:u w:val="single"/>
        </w:rPr>
        <w:t xml:space="preserve">:  </w:t>
      </w:r>
      <w:r w:rsidRPr="00C15D72">
        <w:rPr>
          <w:rFonts w:hint="eastAsia"/>
          <w:b/>
          <w:u w:val="single"/>
        </w:rPr>
        <w:t>다양한 방향으로, 토착적인 것,</w:t>
      </w:r>
      <w:r>
        <w:rPr>
          <w:rFonts w:hint="eastAsia"/>
          <w:b/>
          <w:u w:val="single"/>
        </w:rPr>
        <w:t xml:space="preserve"> 전승된 것,</w:t>
      </w:r>
      <w:r w:rsidRPr="00C15D72">
        <w:rPr>
          <w:rFonts w:hint="eastAsia"/>
          <w:b/>
          <w:u w:val="single"/>
        </w:rPr>
        <w:t xml:space="preserve"> 거리의 상업적 은어까지 확장함</w:t>
      </w:r>
      <w:r>
        <w:rPr>
          <w:rFonts w:hint="eastAsia"/>
          <w:b/>
          <w:u w:val="single"/>
        </w:rPr>
        <w:t xml:space="preserve"> </w:t>
      </w:r>
    </w:p>
    <w:p w:rsidR="0000345D" w:rsidRPr="00794523" w:rsidRDefault="00C15D72" w:rsidP="00794523">
      <w:pPr>
        <w:jc w:val="center"/>
        <w:rPr>
          <w:b/>
          <w:u w:val="single"/>
        </w:rPr>
      </w:pPr>
      <w:r>
        <w:rPr>
          <w:noProof/>
        </w:rPr>
        <w:drawing>
          <wp:inline distT="0" distB="0" distL="0" distR="0" wp14:anchorId="1A30B10B" wp14:editId="5904A6B2">
            <wp:extent cx="5114925" cy="3493552"/>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포스트모더니즘.jpg"/>
                    <pic:cNvPicPr/>
                  </pic:nvPicPr>
                  <pic:blipFill>
                    <a:blip r:embed="rId14">
                      <a:extLst>
                        <a:ext uri="{28A0092B-C50C-407E-A947-70E740481C1C}">
                          <a14:useLocalDpi xmlns:a14="http://schemas.microsoft.com/office/drawing/2010/main" val="0"/>
                        </a:ext>
                      </a:extLst>
                    </a:blip>
                    <a:stretch>
                      <a:fillRect/>
                    </a:stretch>
                  </pic:blipFill>
                  <pic:spPr>
                    <a:xfrm>
                      <a:off x="0" y="0"/>
                      <a:ext cx="5118706" cy="3496134"/>
                    </a:xfrm>
                    <a:prstGeom prst="rect">
                      <a:avLst/>
                    </a:prstGeom>
                  </pic:spPr>
                </pic:pic>
              </a:graphicData>
            </a:graphic>
          </wp:inline>
        </w:drawing>
      </w:r>
    </w:p>
    <w:p w:rsidR="0000345D" w:rsidRPr="006D517E" w:rsidRDefault="0000345D" w:rsidP="0000345D">
      <w:pPr>
        <w:rPr>
          <w:b/>
          <w:sz w:val="22"/>
        </w:rPr>
      </w:pPr>
      <w:r w:rsidRPr="006D517E">
        <w:rPr>
          <w:rFonts w:hint="eastAsia"/>
          <w:b/>
          <w:sz w:val="22"/>
        </w:rPr>
        <w:t xml:space="preserve">2) 모던 건축의 특징 </w:t>
      </w:r>
    </w:p>
    <w:p w:rsidR="0000345D" w:rsidRDefault="0000345D" w:rsidP="005F3C26">
      <w:pPr>
        <w:pStyle w:val="a3"/>
        <w:numPr>
          <w:ilvl w:val="0"/>
          <w:numId w:val="13"/>
        </w:numPr>
        <w:ind w:leftChars="0"/>
      </w:pPr>
      <w:r>
        <w:rPr>
          <w:rFonts w:hint="eastAsia"/>
        </w:rPr>
        <w:lastRenderedPageBreak/>
        <w:t xml:space="preserve">주지주의적이고 </w:t>
      </w:r>
      <w:proofErr w:type="gramStart"/>
      <w:r>
        <w:rPr>
          <w:rFonts w:hint="eastAsia"/>
        </w:rPr>
        <w:t>엘리트주의적 :</w:t>
      </w:r>
      <w:proofErr w:type="gramEnd"/>
      <w:r>
        <w:rPr>
          <w:rFonts w:hint="eastAsia"/>
        </w:rPr>
        <w:t xml:space="preserve"> 다수 대중의 마음을 사로잡지 못함 </w:t>
      </w:r>
    </w:p>
    <w:p w:rsidR="0000345D" w:rsidRDefault="0000345D" w:rsidP="005F3C26">
      <w:pPr>
        <w:pStyle w:val="a3"/>
        <w:numPr>
          <w:ilvl w:val="0"/>
          <w:numId w:val="13"/>
        </w:numPr>
        <w:ind w:leftChars="0"/>
      </w:pPr>
      <w:r>
        <w:rPr>
          <w:rFonts w:hint="eastAsia"/>
        </w:rPr>
        <w:t xml:space="preserve">유리와 강철로 이루어진 고상하고 귀족적인 언어를 다시 </w:t>
      </w:r>
      <w:proofErr w:type="gramStart"/>
      <w:r>
        <w:rPr>
          <w:rFonts w:hint="eastAsia"/>
        </w:rPr>
        <w:t>사용 :</w:t>
      </w:r>
      <w:proofErr w:type="gramEnd"/>
      <w:r>
        <w:rPr>
          <w:rFonts w:hint="eastAsia"/>
        </w:rPr>
        <w:t xml:space="preserve"> 모던언어</w:t>
      </w:r>
    </w:p>
    <w:p w:rsidR="0000345D" w:rsidRDefault="0000345D" w:rsidP="005F3C26">
      <w:pPr>
        <w:pStyle w:val="a3"/>
        <w:numPr>
          <w:ilvl w:val="0"/>
          <w:numId w:val="13"/>
        </w:numPr>
        <w:ind w:leftChars="0"/>
      </w:pPr>
      <w:r>
        <w:rPr>
          <w:rFonts w:hint="eastAsia"/>
        </w:rPr>
        <w:t xml:space="preserve">밀폐된 결정질의 조형물에서 절정을 이루었으며 구체적인 표현과 언어 형상화와는 좀처럼 타협하려 들지 않았음 </w:t>
      </w:r>
    </w:p>
    <w:p w:rsidR="0000345D" w:rsidRDefault="0000345D" w:rsidP="005F3C26">
      <w:pPr>
        <w:pStyle w:val="a3"/>
        <w:numPr>
          <w:ilvl w:val="0"/>
          <w:numId w:val="13"/>
        </w:numPr>
        <w:ind w:leftChars="0"/>
      </w:pPr>
      <w:r>
        <w:rPr>
          <w:rFonts w:hint="eastAsia"/>
        </w:rPr>
        <w:t xml:space="preserve">모던 언어 = 추상적 보편언어 </w:t>
      </w:r>
    </w:p>
    <w:p w:rsidR="0000345D" w:rsidRDefault="0000345D" w:rsidP="0000345D">
      <w:pPr>
        <w:pStyle w:val="a3"/>
        <w:ind w:leftChars="0"/>
      </w:pPr>
      <w:r>
        <w:rPr>
          <w:rFonts w:hint="eastAsia"/>
        </w:rPr>
        <w:t>:</w:t>
      </w:r>
      <w:r w:rsidRPr="00542023">
        <w:rPr>
          <w:rFonts w:hint="eastAsia"/>
          <w:b/>
          <w:u w:val="single"/>
        </w:rPr>
        <w:t xml:space="preserve"> 인간을 보편주의적 원리에 따르는 세계시민이자 주체로 설정하는 계몽주의적-모던적 구상과 한 쌍을 이루는 것</w:t>
      </w:r>
    </w:p>
    <w:p w:rsidR="0000345D" w:rsidRDefault="00542023" w:rsidP="005F3C26">
      <w:pPr>
        <w:pStyle w:val="a3"/>
        <w:numPr>
          <w:ilvl w:val="0"/>
          <w:numId w:val="9"/>
        </w:numPr>
        <w:ind w:leftChars="0"/>
      </w:pPr>
      <w:r>
        <w:t>‘</w:t>
      </w:r>
      <w:r>
        <w:rPr>
          <w:rFonts w:hint="eastAsia"/>
        </w:rPr>
        <w:t>획일화</w:t>
      </w:r>
      <w:r>
        <w:t>’</w:t>
      </w:r>
      <w:r>
        <w:rPr>
          <w:rFonts w:hint="eastAsia"/>
        </w:rPr>
        <w:t xml:space="preserve">, </w:t>
      </w:r>
      <w:r>
        <w:t>‘</w:t>
      </w:r>
      <w:r>
        <w:rPr>
          <w:rFonts w:hint="eastAsia"/>
        </w:rPr>
        <w:t>주지주의적 성격</w:t>
      </w:r>
      <w:r>
        <w:t>’</w:t>
      </w:r>
      <w:r>
        <w:rPr>
          <w:rFonts w:hint="eastAsia"/>
        </w:rPr>
        <w:t xml:space="preserve">에 부응할 수 있는 새로운 양식의 건축 </w:t>
      </w:r>
      <w:proofErr w:type="gramStart"/>
      <w:r>
        <w:rPr>
          <w:rFonts w:hint="eastAsia"/>
        </w:rPr>
        <w:t>등장 :</w:t>
      </w:r>
      <w:proofErr w:type="gramEnd"/>
      <w:r>
        <w:rPr>
          <w:rFonts w:hint="eastAsia"/>
        </w:rPr>
        <w:t xml:space="preserve"> 포스트모던 건축 </w:t>
      </w:r>
    </w:p>
    <w:p w:rsidR="0000345D" w:rsidRPr="006D517E" w:rsidRDefault="00542023" w:rsidP="00542023">
      <w:pPr>
        <w:rPr>
          <w:b/>
          <w:sz w:val="22"/>
        </w:rPr>
      </w:pPr>
      <w:r w:rsidRPr="006D517E">
        <w:rPr>
          <w:rFonts w:hint="eastAsia"/>
          <w:b/>
          <w:sz w:val="22"/>
        </w:rPr>
        <w:t xml:space="preserve">3) 포스트모던 건축의 특징 (by </w:t>
      </w:r>
      <w:proofErr w:type="spellStart"/>
      <w:r w:rsidRPr="006D517E">
        <w:rPr>
          <w:rFonts w:hint="eastAsia"/>
          <w:b/>
          <w:sz w:val="22"/>
        </w:rPr>
        <w:t>젱크스</w:t>
      </w:r>
      <w:proofErr w:type="spellEnd"/>
      <w:r w:rsidRPr="006D517E">
        <w:rPr>
          <w:rFonts w:hint="eastAsia"/>
          <w:b/>
          <w:sz w:val="22"/>
        </w:rPr>
        <w:t xml:space="preserve">) </w:t>
      </w:r>
    </w:p>
    <w:p w:rsidR="00542023" w:rsidRDefault="00542023" w:rsidP="005F3C26">
      <w:pPr>
        <w:pStyle w:val="a3"/>
        <w:numPr>
          <w:ilvl w:val="0"/>
          <w:numId w:val="14"/>
        </w:numPr>
        <w:ind w:leftChars="0"/>
      </w:pPr>
      <w:r>
        <w:rPr>
          <w:rFonts w:hint="eastAsia"/>
        </w:rPr>
        <w:t xml:space="preserve">사용자와 감상자에게 말을 걸며 </w:t>
      </w:r>
      <w:r>
        <w:t>‘</w:t>
      </w:r>
      <w:r>
        <w:rPr>
          <w:rFonts w:hint="eastAsia"/>
        </w:rPr>
        <w:t>언어</w:t>
      </w:r>
      <w:r>
        <w:t>’</w:t>
      </w:r>
      <w:r>
        <w:rPr>
          <w:rFonts w:hint="eastAsia"/>
        </w:rPr>
        <w:t xml:space="preserve">의 기능을 갖추고 있음 </w:t>
      </w:r>
    </w:p>
    <w:p w:rsidR="00145EE8" w:rsidRDefault="00542023" w:rsidP="005F3C26">
      <w:pPr>
        <w:pStyle w:val="a3"/>
        <w:numPr>
          <w:ilvl w:val="0"/>
          <w:numId w:val="14"/>
        </w:numPr>
        <w:ind w:leftChars="0"/>
      </w:pPr>
      <w:r>
        <w:t>‘</w:t>
      </w:r>
      <w:r>
        <w:rPr>
          <w:rFonts w:hint="eastAsia"/>
        </w:rPr>
        <w:t>두 가지</w:t>
      </w:r>
      <w:r>
        <w:t>’</w:t>
      </w:r>
      <w:r>
        <w:rPr>
          <w:rFonts w:hint="eastAsia"/>
        </w:rPr>
        <w:t xml:space="preserve"> 건축 언어의 동시 사용 </w:t>
      </w:r>
    </w:p>
    <w:p w:rsidR="00145EE8" w:rsidRDefault="00145EE8" w:rsidP="00145EE8">
      <w:pPr>
        <w:pStyle w:val="a3"/>
        <w:ind w:leftChars="0"/>
      </w:pPr>
      <w:r>
        <w:rPr>
          <w:rFonts w:hint="eastAsia"/>
        </w:rPr>
        <w:t xml:space="preserve">: </w:t>
      </w:r>
      <w:r w:rsidRPr="00145EE8">
        <w:rPr>
          <w:rFonts w:hint="eastAsia"/>
          <w:b/>
          <w:u w:val="single"/>
        </w:rPr>
        <w:t>다원성으로 특징지어지는 사회에서 건축이 사회적 소통을 실현할 수 있으려면 서로 다른 사용자 집단에게 말을 걸 수 있어야 함</w:t>
      </w:r>
      <w:r>
        <w:rPr>
          <w:rFonts w:hint="eastAsia"/>
        </w:rPr>
        <w:t xml:space="preserve"> </w:t>
      </w:r>
    </w:p>
    <w:p w:rsidR="00542023" w:rsidRDefault="00542023" w:rsidP="005F3C26">
      <w:pPr>
        <w:pStyle w:val="a3"/>
        <w:numPr>
          <w:ilvl w:val="0"/>
          <w:numId w:val="14"/>
        </w:numPr>
        <w:ind w:leftChars="0"/>
      </w:pPr>
      <w:r>
        <w:t>‘</w:t>
      </w:r>
      <w:r>
        <w:rPr>
          <w:rFonts w:hint="eastAsia"/>
        </w:rPr>
        <w:t xml:space="preserve">이중 </w:t>
      </w:r>
      <w:proofErr w:type="gramStart"/>
      <w:r>
        <w:rPr>
          <w:rFonts w:hint="eastAsia"/>
        </w:rPr>
        <w:t>코드화</w:t>
      </w:r>
      <w:r>
        <w:t>’</w:t>
      </w:r>
      <w:r>
        <w:rPr>
          <w:rFonts w:hint="eastAsia"/>
        </w:rPr>
        <w:t xml:space="preserve"> :</w:t>
      </w:r>
      <w:proofErr w:type="gramEnd"/>
      <w:r>
        <w:rPr>
          <w:rFonts w:hint="eastAsia"/>
        </w:rPr>
        <w:t xml:space="preserve"> 포스트모던과 모던 건축을 구별하는 기본 척도 </w:t>
      </w:r>
    </w:p>
    <w:p w:rsidR="00145EE8" w:rsidRDefault="00145EE8" w:rsidP="00145EE8">
      <w:pPr>
        <w:ind w:left="400"/>
      </w:pPr>
      <w:r>
        <w:rPr>
          <w:rFonts w:hint="eastAsia"/>
        </w:rPr>
        <w:t>: 전통적 코드 + 모던적 코드 / 엘리트적 코드 + 대중적 코드 / 국제적 코드 + 국지적 코드</w:t>
      </w:r>
    </w:p>
    <w:p w:rsidR="00145EE8" w:rsidRDefault="00145EE8" w:rsidP="00145EE8">
      <w:pPr>
        <w:jc w:val="center"/>
      </w:pPr>
      <w:r>
        <w:rPr>
          <w:noProof/>
        </w:rPr>
        <w:drawing>
          <wp:inline distT="0" distB="0" distL="0" distR="0" wp14:anchorId="227BE13E" wp14:editId="057CD48E">
            <wp:extent cx="4552950" cy="2895600"/>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포스트모더니즘.jpg"/>
                    <pic:cNvPicPr/>
                  </pic:nvPicPr>
                  <pic:blipFill>
                    <a:blip r:embed="rId15">
                      <a:extLst>
                        <a:ext uri="{28A0092B-C50C-407E-A947-70E740481C1C}">
                          <a14:useLocalDpi xmlns:a14="http://schemas.microsoft.com/office/drawing/2010/main" val="0"/>
                        </a:ext>
                      </a:extLst>
                    </a:blip>
                    <a:stretch>
                      <a:fillRect/>
                    </a:stretch>
                  </pic:blipFill>
                  <pic:spPr>
                    <a:xfrm>
                      <a:off x="0" y="0"/>
                      <a:ext cx="4552950" cy="2895600"/>
                    </a:xfrm>
                    <a:prstGeom prst="rect">
                      <a:avLst/>
                    </a:prstGeom>
                  </pic:spPr>
                </pic:pic>
              </a:graphicData>
            </a:graphic>
          </wp:inline>
        </w:drawing>
      </w:r>
    </w:p>
    <w:p w:rsidR="007A166F" w:rsidRDefault="007A166F" w:rsidP="005F3C26">
      <w:pPr>
        <w:pStyle w:val="a3"/>
        <w:numPr>
          <w:ilvl w:val="0"/>
          <w:numId w:val="9"/>
        </w:numPr>
        <w:ind w:leftChars="0"/>
      </w:pPr>
      <w:r>
        <w:rPr>
          <w:rFonts w:hint="eastAsia"/>
        </w:rPr>
        <w:t xml:space="preserve">포스트모던 건축은 혼성적인 </w:t>
      </w:r>
      <w:proofErr w:type="gramStart"/>
      <w:r>
        <w:rPr>
          <w:rFonts w:hint="eastAsia"/>
        </w:rPr>
        <w:t xml:space="preserve">것  </w:t>
      </w:r>
      <w:r w:rsidR="00DE701C">
        <w:rPr>
          <w:rFonts w:hint="eastAsia"/>
        </w:rPr>
        <w:t>:</w:t>
      </w:r>
      <w:proofErr w:type="gramEnd"/>
      <w:r w:rsidR="00DE701C">
        <w:rPr>
          <w:rFonts w:hint="eastAsia"/>
        </w:rPr>
        <w:t xml:space="preserve"> 그렇다고 혼합물은 아니다. </w:t>
      </w:r>
    </w:p>
    <w:p w:rsidR="007A166F" w:rsidRDefault="007A166F" w:rsidP="005F3C26">
      <w:pPr>
        <w:pStyle w:val="a3"/>
        <w:numPr>
          <w:ilvl w:val="0"/>
          <w:numId w:val="14"/>
        </w:numPr>
        <w:ind w:leftChars="0"/>
      </w:pPr>
      <w:r>
        <w:rPr>
          <w:rFonts w:hint="eastAsia"/>
        </w:rPr>
        <w:lastRenderedPageBreak/>
        <w:t xml:space="preserve">그리스 신전의 정면 </w:t>
      </w:r>
      <w:r>
        <w:rPr>
          <w:rStyle w:val="a7"/>
        </w:rPr>
        <w:footnoteReference w:id="2"/>
      </w:r>
    </w:p>
    <w:p w:rsidR="007A166F" w:rsidRDefault="007A166F" w:rsidP="00EE299D">
      <w:pPr>
        <w:pStyle w:val="a3"/>
        <w:ind w:leftChars="0" w:left="760" w:firstLineChars="200" w:firstLine="400"/>
      </w:pPr>
      <w:r>
        <w:rPr>
          <w:noProof/>
        </w:rPr>
        <w:drawing>
          <wp:inline distT="0" distB="0" distL="0" distR="0" wp14:anchorId="20F2F493" wp14:editId="239D6C98">
            <wp:extent cx="3629025" cy="2657475"/>
            <wp:effectExtent l="0" t="0" r="9525" b="9525"/>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629025" cy="2657475"/>
                    </a:xfrm>
                    <a:prstGeom prst="rect">
                      <a:avLst/>
                    </a:prstGeom>
                  </pic:spPr>
                </pic:pic>
              </a:graphicData>
            </a:graphic>
          </wp:inline>
        </w:drawing>
      </w:r>
    </w:p>
    <w:p w:rsidR="007A166F" w:rsidRDefault="007A166F" w:rsidP="005F3C26">
      <w:pPr>
        <w:pStyle w:val="a3"/>
        <w:numPr>
          <w:ilvl w:val="0"/>
          <w:numId w:val="9"/>
        </w:numPr>
        <w:ind w:leftChars="0"/>
      </w:pPr>
      <w:r>
        <w:rPr>
          <w:rFonts w:hint="eastAsia"/>
        </w:rPr>
        <w:t>건축가 / 두 계층 중 건축가 계층</w:t>
      </w:r>
      <w:r w:rsidR="00EE299D">
        <w:rPr>
          <w:rFonts w:hint="eastAsia"/>
        </w:rPr>
        <w:t xml:space="preserve">은 원통형 기둥의 함축적 은유와 미묘한 의미 (엘리트들의 상징과 은유, 귀족언어) 들을 읽어낼 수 있는 반면, 일반 대중은 조각가가 사용한 분명한 은유나 진술들에 반응한다. </w:t>
      </w:r>
    </w:p>
    <w:p w:rsidR="00EE299D" w:rsidRDefault="00EE299D" w:rsidP="005F3C26">
      <w:pPr>
        <w:pStyle w:val="a3"/>
        <w:numPr>
          <w:ilvl w:val="0"/>
          <w:numId w:val="14"/>
        </w:numPr>
        <w:ind w:leftChars="0"/>
      </w:pPr>
      <w:r>
        <w:rPr>
          <w:rFonts w:hint="eastAsia"/>
        </w:rPr>
        <w:t xml:space="preserve">다양한 취미 문화의 </w:t>
      </w:r>
      <w:proofErr w:type="gramStart"/>
      <w:r>
        <w:rPr>
          <w:rFonts w:hint="eastAsia"/>
        </w:rPr>
        <w:t>불연속성 :</w:t>
      </w:r>
      <w:proofErr w:type="gramEnd"/>
      <w:r>
        <w:rPr>
          <w:rFonts w:hint="eastAsia"/>
        </w:rPr>
        <w:t xml:space="preserve"> 사람들의 관심 정도와 이해력의 차이 </w:t>
      </w:r>
    </w:p>
    <w:p w:rsidR="00EE299D" w:rsidRDefault="00EE299D" w:rsidP="005F3C26">
      <w:pPr>
        <w:pStyle w:val="a3"/>
        <w:numPr>
          <w:ilvl w:val="0"/>
          <w:numId w:val="9"/>
        </w:numPr>
        <w:ind w:leftChars="0"/>
      </w:pPr>
      <w:r>
        <w:rPr>
          <w:rFonts w:hint="eastAsia"/>
        </w:rPr>
        <w:t xml:space="preserve">포스트모던의 이론적 토대, </w:t>
      </w:r>
      <w:r>
        <w:t>‘</w:t>
      </w:r>
      <w:r>
        <w:rPr>
          <w:rFonts w:hint="eastAsia"/>
        </w:rPr>
        <w:t>이중 코드화</w:t>
      </w:r>
      <w:r>
        <w:t>’</w:t>
      </w:r>
      <w:r>
        <w:rPr>
          <w:rFonts w:hint="eastAsia"/>
        </w:rPr>
        <w:t xml:space="preserve"> 의 탄생 </w:t>
      </w:r>
    </w:p>
    <w:p w:rsidR="00EE299D" w:rsidRDefault="00EE299D" w:rsidP="005F3C26">
      <w:pPr>
        <w:pStyle w:val="a3"/>
        <w:numPr>
          <w:ilvl w:val="0"/>
          <w:numId w:val="14"/>
        </w:numPr>
        <w:ind w:leftChars="0"/>
      </w:pPr>
      <w:r>
        <w:t>“</w:t>
      </w:r>
      <w:r>
        <w:rPr>
          <w:rFonts w:hint="eastAsia"/>
        </w:rPr>
        <w:t xml:space="preserve">포스트모던 건축은 </w:t>
      </w:r>
      <w:r>
        <w:t>‘</w:t>
      </w:r>
      <w:r>
        <w:rPr>
          <w:rFonts w:hint="eastAsia"/>
        </w:rPr>
        <w:t>최소한</w:t>
      </w:r>
      <w:r>
        <w:t>’</w:t>
      </w:r>
      <w:r>
        <w:rPr>
          <w:rFonts w:hint="eastAsia"/>
        </w:rPr>
        <w:t xml:space="preserve"> 두 계층의 사람에게 동시에 말을 건다.</w:t>
      </w:r>
      <w:r>
        <w:t>”</w:t>
      </w:r>
    </w:p>
    <w:p w:rsidR="000937B3" w:rsidRDefault="00EE299D" w:rsidP="000937B3">
      <w:pPr>
        <w:pStyle w:val="a3"/>
        <w:numPr>
          <w:ilvl w:val="0"/>
          <w:numId w:val="1"/>
        </w:numPr>
        <w:ind w:leftChars="0"/>
        <w:rPr>
          <w:b/>
          <w:u w:val="single"/>
        </w:rPr>
      </w:pPr>
      <w:r w:rsidRPr="000937B3">
        <w:rPr>
          <w:rFonts w:hint="eastAsia"/>
          <w:b/>
          <w:u w:val="single"/>
        </w:rPr>
        <w:t xml:space="preserve">다원성이 근본을 이루는 시대에는 다중 </w:t>
      </w:r>
      <w:proofErr w:type="spellStart"/>
      <w:r w:rsidRPr="000937B3">
        <w:rPr>
          <w:rFonts w:hint="eastAsia"/>
          <w:b/>
          <w:u w:val="single"/>
        </w:rPr>
        <w:t>언어성이</w:t>
      </w:r>
      <w:proofErr w:type="spellEnd"/>
      <w:r w:rsidRPr="000937B3">
        <w:rPr>
          <w:rFonts w:hint="eastAsia"/>
          <w:b/>
          <w:u w:val="single"/>
        </w:rPr>
        <w:t xml:space="preserve"> 본질적으로 중요해지며, 다중 언어성은 곧 모던의 </w:t>
      </w:r>
      <w:r w:rsidRPr="000937B3">
        <w:rPr>
          <w:b/>
          <w:u w:val="single"/>
        </w:rPr>
        <w:t>‘</w:t>
      </w:r>
      <w:proofErr w:type="spellStart"/>
      <w:r w:rsidRPr="000937B3">
        <w:rPr>
          <w:rFonts w:hint="eastAsia"/>
          <w:b/>
          <w:u w:val="single"/>
        </w:rPr>
        <w:t>일가성</w:t>
      </w:r>
      <w:proofErr w:type="spellEnd"/>
      <w:r w:rsidRPr="000937B3">
        <w:rPr>
          <w:b/>
          <w:u w:val="single"/>
        </w:rPr>
        <w:t>’</w:t>
      </w:r>
      <w:r w:rsidR="000937B3" w:rsidRPr="000937B3">
        <w:rPr>
          <w:rFonts w:hint="eastAsia"/>
          <w:b/>
          <w:u w:val="single"/>
        </w:rPr>
        <w:t xml:space="preserve">을 넘어서는 이중 언어성에서부터 시작하는 것. </w:t>
      </w:r>
    </w:p>
    <w:p w:rsidR="00182EB2" w:rsidRPr="006D517E" w:rsidRDefault="00182EB2" w:rsidP="00182EB2">
      <w:pPr>
        <w:ind w:left="400"/>
        <w:rPr>
          <w:b/>
          <w:sz w:val="22"/>
        </w:rPr>
      </w:pPr>
      <w:r w:rsidRPr="006D517E">
        <w:rPr>
          <w:rFonts w:hint="eastAsia"/>
          <w:b/>
          <w:sz w:val="22"/>
        </w:rPr>
        <w:t xml:space="preserve">4) 명료한 다중언어성의 모범 사례 </w:t>
      </w:r>
    </w:p>
    <w:p w:rsidR="00182EB2" w:rsidRDefault="00182EB2" w:rsidP="00182EB2">
      <w:pPr>
        <w:pStyle w:val="a3"/>
        <w:ind w:leftChars="0"/>
      </w:pPr>
      <w:r>
        <w:rPr>
          <w:rFonts w:hint="eastAsia"/>
        </w:rPr>
        <w:t xml:space="preserve">&lt; </w:t>
      </w:r>
      <w:proofErr w:type="spellStart"/>
      <w:r>
        <w:rPr>
          <w:rFonts w:hint="eastAsia"/>
        </w:rPr>
        <w:t>슈투트가르트</w:t>
      </w:r>
      <w:proofErr w:type="spellEnd"/>
      <w:r>
        <w:rPr>
          <w:rFonts w:hint="eastAsia"/>
        </w:rPr>
        <w:t xml:space="preserve"> 국립미술관 신관 &gt; by </w:t>
      </w:r>
      <w:proofErr w:type="spellStart"/>
      <w:r>
        <w:rPr>
          <w:rFonts w:hint="eastAsia"/>
        </w:rPr>
        <w:t>제임스</w:t>
      </w:r>
      <w:proofErr w:type="spellEnd"/>
      <w:r>
        <w:rPr>
          <w:rFonts w:hint="eastAsia"/>
        </w:rPr>
        <w:t xml:space="preserve"> </w:t>
      </w:r>
      <w:proofErr w:type="spellStart"/>
      <w:r>
        <w:rPr>
          <w:rFonts w:hint="eastAsia"/>
        </w:rPr>
        <w:t>스털링</w:t>
      </w:r>
      <w:proofErr w:type="spellEnd"/>
      <w:r>
        <w:rPr>
          <w:rFonts w:hint="eastAsia"/>
        </w:rPr>
        <w:t xml:space="preserve">, 1984 </w:t>
      </w:r>
    </w:p>
    <w:p w:rsidR="00182EB2" w:rsidRDefault="00182EB2" w:rsidP="005F3C26">
      <w:pPr>
        <w:pStyle w:val="a3"/>
        <w:numPr>
          <w:ilvl w:val="0"/>
          <w:numId w:val="15"/>
        </w:numPr>
        <w:ind w:leftChars="0"/>
      </w:pPr>
      <w:r>
        <w:rPr>
          <w:rFonts w:hint="eastAsia"/>
        </w:rPr>
        <w:t xml:space="preserve">다신교적, 상반된 코드들이 나타남, 전통적 코드와 모던적 코드, 구성주의적 코드와 표현적 코드, 엘리트적 코드와 대중적 코드가 함께 혼재되어 있음 </w:t>
      </w:r>
    </w:p>
    <w:p w:rsidR="00182EB2" w:rsidRDefault="00182EB2" w:rsidP="005F3C26">
      <w:pPr>
        <w:pStyle w:val="a3"/>
        <w:numPr>
          <w:ilvl w:val="0"/>
          <w:numId w:val="15"/>
        </w:numPr>
        <w:ind w:leftChars="0"/>
      </w:pPr>
      <w:r>
        <w:rPr>
          <w:rFonts w:hint="eastAsia"/>
        </w:rPr>
        <w:t xml:space="preserve">건물 주변은 박물관적 요소와 </w:t>
      </w:r>
      <w:proofErr w:type="spellStart"/>
      <w:r>
        <w:rPr>
          <w:rFonts w:hint="eastAsia"/>
        </w:rPr>
        <w:t>초기술적인</w:t>
      </w:r>
      <w:proofErr w:type="spellEnd"/>
      <w:r>
        <w:rPr>
          <w:rFonts w:hint="eastAsia"/>
        </w:rPr>
        <w:t xml:space="preserve"> 요소가 함께 어우러져 있음 </w:t>
      </w:r>
    </w:p>
    <w:p w:rsidR="00182EB2" w:rsidRDefault="00182EB2" w:rsidP="005F3C26">
      <w:pPr>
        <w:pStyle w:val="a3"/>
        <w:numPr>
          <w:ilvl w:val="0"/>
          <w:numId w:val="15"/>
        </w:numPr>
        <w:ind w:leftChars="0"/>
      </w:pPr>
      <w:r>
        <w:rPr>
          <w:rFonts w:hint="eastAsia"/>
        </w:rPr>
        <w:lastRenderedPageBreak/>
        <w:t xml:space="preserve">전문가들에게는 독일 출신 건축가 미스 반 데어 </w:t>
      </w:r>
      <w:proofErr w:type="spellStart"/>
      <w:r>
        <w:rPr>
          <w:rFonts w:hint="eastAsia"/>
        </w:rPr>
        <w:t>로에에</w:t>
      </w:r>
      <w:proofErr w:type="spellEnd"/>
      <w:r>
        <w:rPr>
          <w:rFonts w:hint="eastAsia"/>
        </w:rPr>
        <w:t xml:space="preserve"> 대한 </w:t>
      </w:r>
      <w:proofErr w:type="spellStart"/>
      <w:r>
        <w:rPr>
          <w:rFonts w:hint="eastAsia"/>
        </w:rPr>
        <w:t>오마주가</w:t>
      </w:r>
      <w:proofErr w:type="spellEnd"/>
      <w:r>
        <w:rPr>
          <w:rFonts w:hint="eastAsia"/>
        </w:rPr>
        <w:t xml:space="preserve"> 보인다고 평가 </w:t>
      </w:r>
    </w:p>
    <w:p w:rsidR="00182EB2" w:rsidRDefault="00182EB2" w:rsidP="00182EB2">
      <w:pPr>
        <w:pStyle w:val="a3"/>
        <w:ind w:leftChars="0"/>
      </w:pPr>
      <w:r>
        <w:rPr>
          <w:noProof/>
        </w:rPr>
        <w:drawing>
          <wp:inline distT="0" distB="0" distL="0" distR="0" wp14:anchorId="695BB7BE" wp14:editId="7EA4DA86">
            <wp:extent cx="3396651" cy="2143125"/>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396651" cy="2143125"/>
                    </a:xfrm>
                    <a:prstGeom prst="rect">
                      <a:avLst/>
                    </a:prstGeom>
                  </pic:spPr>
                </pic:pic>
              </a:graphicData>
            </a:graphic>
          </wp:inline>
        </w:drawing>
      </w:r>
      <w:r>
        <w:rPr>
          <w:rFonts w:hint="eastAsia"/>
        </w:rPr>
        <w:t xml:space="preserve"> by </w:t>
      </w:r>
      <w:r>
        <w:t>미스</w:t>
      </w:r>
      <w:r>
        <w:rPr>
          <w:rFonts w:hint="eastAsia"/>
        </w:rPr>
        <w:t xml:space="preserve"> 반 데어 </w:t>
      </w:r>
      <w:proofErr w:type="spellStart"/>
      <w:r>
        <w:rPr>
          <w:rFonts w:hint="eastAsia"/>
        </w:rPr>
        <w:t>로에</w:t>
      </w:r>
      <w:proofErr w:type="spellEnd"/>
    </w:p>
    <w:p w:rsidR="00182EB2" w:rsidRDefault="00182EB2" w:rsidP="00182EB2">
      <w:r>
        <w:rPr>
          <w:rFonts w:hint="eastAsia"/>
        </w:rPr>
        <w:t xml:space="preserve">또한 대중적인 색채인 아이스 블루와 핑크로 칠한 층계참 손잡이와 </w:t>
      </w:r>
      <w:proofErr w:type="spellStart"/>
      <w:r>
        <w:rPr>
          <w:rFonts w:hint="eastAsia"/>
        </w:rPr>
        <w:t>오돌오돌한</w:t>
      </w:r>
      <w:proofErr w:type="spellEnd"/>
      <w:r>
        <w:rPr>
          <w:rFonts w:hint="eastAsia"/>
        </w:rPr>
        <w:t xml:space="preserve"> 녹색 피륙 바닥 등의 여러 요소를 통해 대중의 취미를 만족시킴 </w:t>
      </w:r>
    </w:p>
    <w:p w:rsidR="00794523" w:rsidRDefault="00794523" w:rsidP="005F3C26">
      <w:pPr>
        <w:pStyle w:val="a3"/>
        <w:numPr>
          <w:ilvl w:val="0"/>
          <w:numId w:val="15"/>
        </w:numPr>
        <w:ind w:leftChars="0"/>
      </w:pPr>
      <w:r>
        <w:rPr>
          <w:rFonts w:hint="eastAsia"/>
        </w:rPr>
        <w:t>건축학적인 엘리트 언어+저속한 언어</w:t>
      </w:r>
      <w:proofErr w:type="gramStart"/>
      <w:r>
        <w:rPr>
          <w:rFonts w:hint="eastAsia"/>
        </w:rPr>
        <w:t>,</w:t>
      </w:r>
      <w:r w:rsidR="00782899">
        <w:rPr>
          <w:rFonts w:hint="eastAsia"/>
        </w:rPr>
        <w:t xml:space="preserve"> </w:t>
      </w:r>
      <w:r>
        <w:rPr>
          <w:rFonts w:hint="eastAsia"/>
        </w:rPr>
        <w:t xml:space="preserve"> 보편적</w:t>
      </w:r>
      <w:proofErr w:type="gramEnd"/>
      <w:r>
        <w:rPr>
          <w:rFonts w:hint="eastAsia"/>
        </w:rPr>
        <w:t xml:space="preserve"> 코드+방언, 동일화를 주장하는 웅변과 흥분 상태에서 나오는 외마디 소리를 함께 섞어가며 형상화했기 때문 </w:t>
      </w:r>
    </w:p>
    <w:p w:rsidR="00794523" w:rsidRDefault="00794523" w:rsidP="00794523">
      <w:pPr>
        <w:pStyle w:val="a3"/>
        <w:numPr>
          <w:ilvl w:val="0"/>
          <w:numId w:val="1"/>
        </w:numPr>
        <w:ind w:leftChars="0"/>
      </w:pPr>
      <w:proofErr w:type="spellStart"/>
      <w:r>
        <w:rPr>
          <w:rFonts w:hint="eastAsia"/>
        </w:rPr>
        <w:t>젱크스가</w:t>
      </w:r>
      <w:proofErr w:type="spellEnd"/>
      <w:r>
        <w:rPr>
          <w:rFonts w:hint="eastAsia"/>
        </w:rPr>
        <w:t xml:space="preserve"> 요구하는 포스트모던 건축의 다중 </w:t>
      </w:r>
      <w:proofErr w:type="spellStart"/>
      <w:r>
        <w:rPr>
          <w:rFonts w:hint="eastAsia"/>
        </w:rPr>
        <w:t>언어성을</w:t>
      </w:r>
      <w:proofErr w:type="spellEnd"/>
      <w:r>
        <w:rPr>
          <w:rFonts w:hint="eastAsia"/>
        </w:rPr>
        <w:t xml:space="preserve"> 분명하게 드러내고 있음 </w:t>
      </w:r>
    </w:p>
    <w:p w:rsidR="00782899" w:rsidRPr="006D517E" w:rsidRDefault="00782899" w:rsidP="00782899">
      <w:pPr>
        <w:rPr>
          <w:b/>
          <w:sz w:val="22"/>
        </w:rPr>
      </w:pPr>
      <w:r w:rsidRPr="006D517E">
        <w:rPr>
          <w:rFonts w:hint="eastAsia"/>
          <w:b/>
          <w:sz w:val="22"/>
        </w:rPr>
        <w:t>5) 포스트모던 건축의 또 다른 특징</w:t>
      </w:r>
      <w:r w:rsidR="00F80D3C" w:rsidRPr="006D517E">
        <w:rPr>
          <w:rFonts w:hint="eastAsia"/>
          <w:b/>
          <w:sz w:val="22"/>
        </w:rPr>
        <w:t xml:space="preserve"> (by </w:t>
      </w:r>
      <w:proofErr w:type="spellStart"/>
      <w:r w:rsidR="00F80D3C" w:rsidRPr="006D517E">
        <w:rPr>
          <w:rFonts w:hint="eastAsia"/>
          <w:b/>
          <w:sz w:val="22"/>
        </w:rPr>
        <w:t>클로츠</w:t>
      </w:r>
      <w:proofErr w:type="spellEnd"/>
      <w:r w:rsidR="00F80D3C" w:rsidRPr="006D517E">
        <w:rPr>
          <w:rFonts w:hint="eastAsia"/>
          <w:b/>
          <w:sz w:val="22"/>
        </w:rPr>
        <w:t xml:space="preserve">) </w:t>
      </w:r>
    </w:p>
    <w:p w:rsidR="00794523" w:rsidRDefault="00F80D3C" w:rsidP="005F3C26">
      <w:pPr>
        <w:pStyle w:val="a3"/>
        <w:numPr>
          <w:ilvl w:val="0"/>
          <w:numId w:val="16"/>
        </w:numPr>
        <w:ind w:leftChars="0"/>
      </w:pPr>
      <w:r>
        <w:rPr>
          <w:rFonts w:hint="eastAsia"/>
        </w:rPr>
        <w:t xml:space="preserve">포스트모던의 의사소통 측면 보다는 의미의 측면을 장조 </w:t>
      </w:r>
    </w:p>
    <w:p w:rsidR="00F80D3C" w:rsidRDefault="00F80D3C" w:rsidP="005F3C26">
      <w:pPr>
        <w:pStyle w:val="a3"/>
        <w:numPr>
          <w:ilvl w:val="0"/>
          <w:numId w:val="16"/>
        </w:numPr>
        <w:ind w:leftChars="0"/>
        <w:rPr>
          <w:b/>
          <w:u w:val="single"/>
        </w:rPr>
      </w:pPr>
      <w:r>
        <w:rPr>
          <w:rFonts w:hint="eastAsia"/>
          <w:b/>
          <w:u w:val="single"/>
        </w:rPr>
        <w:t>&lt;기능만이 아니라 허구도</w:t>
      </w:r>
      <w:proofErr w:type="gramStart"/>
      <w:r>
        <w:rPr>
          <w:rFonts w:hint="eastAsia"/>
          <w:b/>
          <w:u w:val="single"/>
        </w:rPr>
        <w:t>&gt; :</w:t>
      </w:r>
      <w:proofErr w:type="gramEnd"/>
      <w:r>
        <w:rPr>
          <w:rFonts w:hint="eastAsia"/>
          <w:b/>
          <w:u w:val="single"/>
        </w:rPr>
        <w:t xml:space="preserve"> </w:t>
      </w:r>
      <w:r w:rsidRPr="00F80D3C">
        <w:rPr>
          <w:rFonts w:hint="eastAsia"/>
          <w:b/>
          <w:u w:val="single"/>
        </w:rPr>
        <w:t xml:space="preserve">허구의 형상과 상상의 공간의 창출 </w:t>
      </w:r>
      <w:r>
        <w:rPr>
          <w:rStyle w:val="a7"/>
          <w:b/>
          <w:u w:val="single"/>
        </w:rPr>
        <w:footnoteReference w:id="3"/>
      </w:r>
    </w:p>
    <w:p w:rsidR="00F80D3C" w:rsidRPr="00F80D3C" w:rsidRDefault="00F80D3C" w:rsidP="00F80D3C">
      <w:pPr>
        <w:pStyle w:val="a3"/>
        <w:ind w:leftChars="0"/>
        <w:rPr>
          <w:b/>
          <w:u w:val="single"/>
        </w:rPr>
      </w:pPr>
      <w:r>
        <w:rPr>
          <w:rFonts w:hint="eastAsia"/>
          <w:b/>
          <w:u w:val="single"/>
        </w:rPr>
        <w:t xml:space="preserve">: </w:t>
      </w:r>
      <w:proofErr w:type="spellStart"/>
      <w:r>
        <w:rPr>
          <w:rFonts w:hint="eastAsia"/>
          <w:b/>
          <w:u w:val="single"/>
        </w:rPr>
        <w:t>젱크스의</w:t>
      </w:r>
      <w:proofErr w:type="spellEnd"/>
      <w:r>
        <w:rPr>
          <w:rFonts w:hint="eastAsia"/>
          <w:b/>
          <w:u w:val="single"/>
        </w:rPr>
        <w:t xml:space="preserve"> 이중코드, 포스트모던의 문학담론과 유사 =&gt; 문학에서의 포스트모던 개념과 긴밀한 조응관계 </w:t>
      </w:r>
    </w:p>
    <w:p w:rsidR="00F80D3C" w:rsidRDefault="00F80D3C" w:rsidP="00F80D3C">
      <w:r>
        <w:t>“</w:t>
      </w:r>
      <w:r>
        <w:rPr>
          <w:rFonts w:hint="eastAsia"/>
        </w:rPr>
        <w:t>건축 영역에서 허구적인 것은 언제나 전체 중의 한 측면일 뿐이다. 건축은 순수한 예술작품이 아니다</w:t>
      </w:r>
      <w:r>
        <w:t>……</w:t>
      </w:r>
      <w:r>
        <w:rPr>
          <w:rFonts w:hint="eastAsia"/>
        </w:rPr>
        <w:t xml:space="preserve"> 건축은 직접적인 생활 맥락에 자리잡고 있으며 그 어떤 종류의 예술보다도 유용성의 문제에 강한 관심을 갖는다. 그렇지만 기능주의가 지배적인 영향력을 지닌 상황에서 우리가 건축에서 허구적인 것을 완전히 몰아내버리면 남는 것은 단지 건축 </w:t>
      </w:r>
      <w:proofErr w:type="gramStart"/>
      <w:r>
        <w:rPr>
          <w:rFonts w:hint="eastAsia"/>
        </w:rPr>
        <w:t>기술 뿐이다</w:t>
      </w:r>
      <w:proofErr w:type="gramEnd"/>
      <w:r>
        <w:rPr>
          <w:rFonts w:hint="eastAsia"/>
        </w:rPr>
        <w:t>.</w:t>
      </w:r>
      <w:r>
        <w:t>”</w:t>
      </w:r>
      <w:r>
        <w:rPr>
          <w:rFonts w:hint="eastAsia"/>
        </w:rPr>
        <w:t xml:space="preserve"> </w:t>
      </w:r>
      <w:r>
        <w:rPr>
          <w:rStyle w:val="a7"/>
        </w:rPr>
        <w:footnoteReference w:id="4"/>
      </w:r>
    </w:p>
    <w:p w:rsidR="00F80D3C" w:rsidRDefault="00F80D3C" w:rsidP="005F3C26">
      <w:pPr>
        <w:pStyle w:val="a3"/>
        <w:numPr>
          <w:ilvl w:val="0"/>
          <w:numId w:val="16"/>
        </w:numPr>
        <w:ind w:leftChars="0"/>
      </w:pPr>
      <w:r>
        <w:lastRenderedPageBreak/>
        <w:t>“</w:t>
      </w:r>
      <w:r>
        <w:rPr>
          <w:rFonts w:hint="eastAsia"/>
        </w:rPr>
        <w:t xml:space="preserve">건축은 더 이상 기능을 담아내는 것 또는 구조의 특이함에만 머물지 않고 상징적인 내용과 조형적 주제를 지닌 묘사에 관심을 돌리고 있다. 즉 건축은 추상적이고 </w:t>
      </w:r>
      <w:r>
        <w:t>‘</w:t>
      </w:r>
      <w:r>
        <w:rPr>
          <w:rFonts w:hint="eastAsia"/>
        </w:rPr>
        <w:t>순수한 형식</w:t>
      </w:r>
      <w:r>
        <w:t>’</w:t>
      </w:r>
      <w:proofErr w:type="spellStart"/>
      <w:r>
        <w:rPr>
          <w:rFonts w:hint="eastAsia"/>
        </w:rPr>
        <w:t>에만</w:t>
      </w:r>
      <w:proofErr w:type="spellEnd"/>
      <w:r>
        <w:rPr>
          <w:rFonts w:hint="eastAsia"/>
        </w:rPr>
        <w:t xml:space="preserve"> 머물지 않고 우리에게 </w:t>
      </w:r>
      <w:r>
        <w:t>‘</w:t>
      </w:r>
      <w:r>
        <w:rPr>
          <w:rFonts w:hint="eastAsia"/>
        </w:rPr>
        <w:t>대상적으로</w:t>
      </w:r>
      <w:r>
        <w:t>’</w:t>
      </w:r>
      <w:r>
        <w:rPr>
          <w:rFonts w:hint="eastAsia"/>
        </w:rPr>
        <w:t xml:space="preserve"> 현상하는 미적인 허구로 변화하고 있다</w:t>
      </w:r>
      <w:r>
        <w:t>’</w:t>
      </w:r>
      <w:r>
        <w:rPr>
          <w:rStyle w:val="a7"/>
        </w:rPr>
        <w:footnoteReference w:id="5"/>
      </w:r>
      <w:r>
        <w:rPr>
          <w:rFonts w:hint="eastAsia"/>
        </w:rPr>
        <w:t xml:space="preserve"> </w:t>
      </w:r>
    </w:p>
    <w:p w:rsidR="00F80D3C" w:rsidRDefault="00DE701C" w:rsidP="005F3C26">
      <w:pPr>
        <w:pStyle w:val="a3"/>
        <w:numPr>
          <w:ilvl w:val="0"/>
          <w:numId w:val="16"/>
        </w:numPr>
        <w:ind w:leftChars="0"/>
      </w:pPr>
      <w:r>
        <w:t>‘</w:t>
      </w:r>
      <w:r>
        <w:rPr>
          <w:rFonts w:hint="eastAsia"/>
        </w:rPr>
        <w:t>혼합물</w:t>
      </w:r>
      <w:r>
        <w:t>’</w:t>
      </w:r>
      <w:r>
        <w:rPr>
          <w:rFonts w:hint="eastAsia"/>
        </w:rPr>
        <w:t xml:space="preserve">은 아니다. </w:t>
      </w:r>
    </w:p>
    <w:p w:rsidR="00DE701C" w:rsidRDefault="00DE701C" w:rsidP="00DE701C">
      <w:pPr>
        <w:pStyle w:val="a3"/>
        <w:ind w:leftChars="0"/>
        <w:jc w:val="center"/>
      </w:pPr>
      <w:r>
        <w:rPr>
          <w:noProof/>
        </w:rPr>
        <w:drawing>
          <wp:inline distT="0" distB="0" distL="0" distR="0" wp14:anchorId="1560331B" wp14:editId="26953FFE">
            <wp:extent cx="3571875" cy="2480469"/>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571875" cy="2480469"/>
                    </a:xfrm>
                    <a:prstGeom prst="rect">
                      <a:avLst/>
                    </a:prstGeom>
                  </pic:spPr>
                </pic:pic>
              </a:graphicData>
            </a:graphic>
          </wp:inline>
        </w:drawing>
      </w:r>
    </w:p>
    <w:p w:rsidR="00DE701C" w:rsidRDefault="00DE701C" w:rsidP="00DE701C">
      <w:pPr>
        <w:pStyle w:val="a3"/>
        <w:ind w:leftChars="0"/>
      </w:pPr>
      <w:r>
        <w:rPr>
          <w:rFonts w:hint="eastAsia"/>
        </w:rPr>
        <w:t xml:space="preserve">: 다중 </w:t>
      </w:r>
      <w:proofErr w:type="spellStart"/>
      <w:r>
        <w:rPr>
          <w:rFonts w:hint="eastAsia"/>
        </w:rPr>
        <w:t>언어성이</w:t>
      </w:r>
      <w:proofErr w:type="spellEnd"/>
      <w:r>
        <w:rPr>
          <w:rFonts w:hint="eastAsia"/>
        </w:rPr>
        <w:t xml:space="preserve"> 포스트모던의 척도이지만 이는 </w:t>
      </w:r>
      <w:r>
        <w:t>‘</w:t>
      </w:r>
      <w:r>
        <w:rPr>
          <w:rFonts w:hint="eastAsia"/>
        </w:rPr>
        <w:t>뒤죽박죽 행태</w:t>
      </w:r>
      <w:r>
        <w:t>’</w:t>
      </w:r>
      <w:r>
        <w:rPr>
          <w:rFonts w:hint="eastAsia"/>
        </w:rPr>
        <w:t xml:space="preserve"> </w:t>
      </w:r>
      <w:r>
        <w:t>‘</w:t>
      </w:r>
      <w:r>
        <w:rPr>
          <w:rFonts w:hint="eastAsia"/>
        </w:rPr>
        <w:t>절충주의적 언어 누더기</w:t>
      </w:r>
      <w:r>
        <w:t>’</w:t>
      </w:r>
      <w:proofErr w:type="spellStart"/>
      <w:r>
        <w:rPr>
          <w:rFonts w:hint="eastAsia"/>
        </w:rPr>
        <w:t>를</w:t>
      </w:r>
      <w:proofErr w:type="spellEnd"/>
      <w:r>
        <w:rPr>
          <w:rFonts w:hint="eastAsia"/>
        </w:rPr>
        <w:t xml:space="preserve"> 말하는 것이 아님. 개개의 </w:t>
      </w:r>
      <w:r>
        <w:t>‘</w:t>
      </w:r>
      <w:r>
        <w:rPr>
          <w:rFonts w:hint="eastAsia"/>
        </w:rPr>
        <w:t>언어</w:t>
      </w:r>
      <w:r>
        <w:t>’</w:t>
      </w:r>
      <w:r>
        <w:rPr>
          <w:rFonts w:hint="eastAsia"/>
        </w:rPr>
        <w:t xml:space="preserve">가 지닌 논리와 비임의적 가능성들을 수미일관 형태에서 보여주려는 것 </w:t>
      </w:r>
    </w:p>
    <w:p w:rsidR="006D517E" w:rsidRDefault="006D517E" w:rsidP="00DE701C">
      <w:pPr>
        <w:pStyle w:val="a3"/>
        <w:ind w:leftChars="0"/>
      </w:pPr>
    </w:p>
    <w:p w:rsidR="00A72F36" w:rsidRDefault="00A72F36" w:rsidP="00DE701C">
      <w:pPr>
        <w:pStyle w:val="a3"/>
        <w:ind w:leftChars="0"/>
      </w:pPr>
    </w:p>
    <w:p w:rsidR="00A72F36" w:rsidRDefault="00A72F36" w:rsidP="00DE701C">
      <w:pPr>
        <w:pStyle w:val="a3"/>
        <w:ind w:leftChars="0"/>
      </w:pPr>
    </w:p>
    <w:p w:rsidR="00A72F36" w:rsidRDefault="00A72F36" w:rsidP="00DE701C">
      <w:pPr>
        <w:pStyle w:val="a3"/>
        <w:ind w:leftChars="0"/>
      </w:pPr>
    </w:p>
    <w:p w:rsidR="00A72F36" w:rsidRDefault="00A72F36" w:rsidP="00DE701C">
      <w:pPr>
        <w:pStyle w:val="a3"/>
        <w:ind w:leftChars="0"/>
      </w:pPr>
    </w:p>
    <w:p w:rsidR="00A72F36" w:rsidRDefault="00A72F36" w:rsidP="00DE701C">
      <w:pPr>
        <w:pStyle w:val="a3"/>
        <w:ind w:leftChars="0"/>
      </w:pPr>
    </w:p>
    <w:p w:rsidR="00A72F36" w:rsidRDefault="00A72F36" w:rsidP="00DE701C">
      <w:pPr>
        <w:pStyle w:val="a3"/>
        <w:ind w:leftChars="0"/>
      </w:pPr>
    </w:p>
    <w:p w:rsidR="00A72F36" w:rsidRDefault="00A72F36" w:rsidP="00DE701C">
      <w:pPr>
        <w:pStyle w:val="a3"/>
        <w:ind w:leftChars="0"/>
      </w:pPr>
    </w:p>
    <w:p w:rsidR="00A72F36" w:rsidRDefault="00A72F36" w:rsidP="00DE701C">
      <w:pPr>
        <w:pStyle w:val="a3"/>
        <w:ind w:leftChars="0"/>
      </w:pPr>
    </w:p>
    <w:p w:rsidR="00A72F36" w:rsidRDefault="00A72F36" w:rsidP="00A72F36">
      <w:pPr>
        <w:rPr>
          <w:b/>
          <w:sz w:val="24"/>
        </w:rPr>
      </w:pPr>
      <w:r w:rsidRPr="00A72F36">
        <w:rPr>
          <w:rFonts w:hint="eastAsia"/>
          <w:b/>
          <w:sz w:val="24"/>
        </w:rPr>
        <w:t xml:space="preserve">6. 회화나 조각에서의 포스트모던 경향 </w:t>
      </w:r>
    </w:p>
    <w:p w:rsidR="00A72F36" w:rsidRDefault="00A72F36" w:rsidP="00A72F36">
      <w:r>
        <w:rPr>
          <w:rFonts w:hint="eastAsia"/>
        </w:rPr>
        <w:t xml:space="preserve">회화나 조각 분야에서는 </w:t>
      </w:r>
      <w:r>
        <w:t>‘</w:t>
      </w:r>
      <w:r>
        <w:rPr>
          <w:rFonts w:hint="eastAsia"/>
        </w:rPr>
        <w:t>포스트모던</w:t>
      </w:r>
      <w:r>
        <w:t>’</w:t>
      </w:r>
      <w:r>
        <w:rPr>
          <w:rFonts w:hint="eastAsia"/>
        </w:rPr>
        <w:t xml:space="preserve"> 용어가 비교적 드물게 사용 </w:t>
      </w:r>
    </w:p>
    <w:p w:rsidR="00A72F36" w:rsidRDefault="00A72F36" w:rsidP="00A72F36">
      <w:r>
        <w:rPr>
          <w:rFonts w:hint="eastAsia"/>
        </w:rPr>
        <w:t xml:space="preserve">1)1980 초에 시작된 wild 회화의 </w:t>
      </w:r>
      <w:proofErr w:type="spellStart"/>
      <w:r>
        <w:rPr>
          <w:rFonts w:hint="eastAsia"/>
        </w:rPr>
        <w:t>하인리히</w:t>
      </w:r>
      <w:proofErr w:type="spellEnd"/>
      <w:r>
        <w:rPr>
          <w:rFonts w:hint="eastAsia"/>
        </w:rPr>
        <w:t xml:space="preserve"> </w:t>
      </w:r>
      <w:proofErr w:type="spellStart"/>
      <w:r>
        <w:rPr>
          <w:rFonts w:hint="eastAsia"/>
        </w:rPr>
        <w:t>클로츠</w:t>
      </w:r>
      <w:proofErr w:type="spellEnd"/>
      <w:r>
        <w:rPr>
          <w:rFonts w:hint="eastAsia"/>
        </w:rPr>
        <w:t xml:space="preserve"> </w:t>
      </w:r>
    </w:p>
    <w:p w:rsidR="00A72F36" w:rsidRDefault="00A72F36" w:rsidP="005F3C26">
      <w:pPr>
        <w:pStyle w:val="a3"/>
        <w:numPr>
          <w:ilvl w:val="0"/>
          <w:numId w:val="20"/>
        </w:numPr>
        <w:ind w:leftChars="0"/>
      </w:pPr>
      <w:r>
        <w:rPr>
          <w:rFonts w:hint="eastAsia"/>
        </w:rPr>
        <w:t xml:space="preserve">건축의 </w:t>
      </w:r>
      <w:proofErr w:type="gramStart"/>
      <w:r>
        <w:rPr>
          <w:rFonts w:hint="eastAsia"/>
        </w:rPr>
        <w:t>경우 :</w:t>
      </w:r>
      <w:proofErr w:type="gramEnd"/>
      <w:r>
        <w:rPr>
          <w:rFonts w:hint="eastAsia"/>
        </w:rPr>
        <w:t xml:space="preserve"> </w:t>
      </w:r>
      <w:r>
        <w:t>‘</w:t>
      </w:r>
      <w:r>
        <w:rPr>
          <w:rFonts w:hint="eastAsia"/>
        </w:rPr>
        <w:t>포스트모던</w:t>
      </w:r>
      <w:r>
        <w:t>’</w:t>
      </w:r>
      <w:r>
        <w:rPr>
          <w:rFonts w:hint="eastAsia"/>
        </w:rPr>
        <w:t>은 모던과의 단절(</w:t>
      </w:r>
      <w:proofErr w:type="spellStart"/>
      <w:r>
        <w:rPr>
          <w:rFonts w:hint="eastAsia"/>
        </w:rPr>
        <w:t>젱크스의</w:t>
      </w:r>
      <w:proofErr w:type="spellEnd"/>
      <w:r>
        <w:rPr>
          <w:rFonts w:hint="eastAsia"/>
        </w:rPr>
        <w:t xml:space="preserve"> 경우 다원성을 가진 과거와 현재의 결합으로 보는 반면에) 회화의 경우 : 과거로부터 지속되어온 경향이 여전히 주류를 이룬다고 보고 있음 </w:t>
      </w:r>
    </w:p>
    <w:p w:rsidR="007E18F1" w:rsidRDefault="00A72F36" w:rsidP="00A72F36">
      <w:pPr>
        <w:pStyle w:val="a3"/>
        <w:numPr>
          <w:ilvl w:val="0"/>
          <w:numId w:val="1"/>
        </w:numPr>
        <w:ind w:leftChars="0"/>
      </w:pPr>
      <w:r>
        <w:rPr>
          <w:rFonts w:hint="eastAsia"/>
        </w:rPr>
        <w:t xml:space="preserve">회화는 모던의 영향력이 건축보다 훨씬 더 넓고 강함 </w:t>
      </w:r>
    </w:p>
    <w:p w:rsidR="0057373C" w:rsidRDefault="007E18F1" w:rsidP="005F3C26">
      <w:pPr>
        <w:pStyle w:val="a3"/>
        <w:numPr>
          <w:ilvl w:val="0"/>
          <w:numId w:val="20"/>
        </w:numPr>
        <w:ind w:leftChars="0"/>
      </w:pPr>
      <w:r>
        <w:rPr>
          <w:rFonts w:hint="eastAsia"/>
        </w:rPr>
        <w:t xml:space="preserve">건축의 모던은 새로운 것이 거의 나타나지 않았음 / </w:t>
      </w:r>
      <w:r w:rsidR="0057373C">
        <w:rPr>
          <w:rFonts w:hint="eastAsia"/>
        </w:rPr>
        <w:t>회화</w:t>
      </w:r>
      <w:r>
        <w:rPr>
          <w:rFonts w:hint="eastAsia"/>
        </w:rPr>
        <w:t>의 모던에서는 많고 다양한 것이 동시에 나타남</w:t>
      </w:r>
      <w:r w:rsidR="0057373C">
        <w:rPr>
          <w:rFonts w:hint="eastAsia"/>
        </w:rPr>
        <w:t xml:space="preserve">. </w:t>
      </w:r>
    </w:p>
    <w:p w:rsidR="007E18F1" w:rsidRDefault="007E18F1" w:rsidP="007E18F1">
      <w:pPr>
        <w:pStyle w:val="a3"/>
        <w:numPr>
          <w:ilvl w:val="0"/>
          <w:numId w:val="1"/>
        </w:numPr>
        <w:ind w:leftChars="0"/>
      </w:pPr>
      <w:r>
        <w:rPr>
          <w:rFonts w:hint="eastAsia"/>
        </w:rPr>
        <w:t xml:space="preserve">회화에서 새로운 </w:t>
      </w:r>
      <w:r w:rsidR="0057373C">
        <w:rPr>
          <w:rFonts w:hint="eastAsia"/>
        </w:rPr>
        <w:t xml:space="preserve">형상으로 나타나는 것은 모두 모던이 내포한 수많은 가능성에서 나온 것 </w:t>
      </w:r>
    </w:p>
    <w:p w:rsidR="0057373C" w:rsidRDefault="0057373C" w:rsidP="0057373C">
      <w:r>
        <w:rPr>
          <w:rFonts w:hint="eastAsia"/>
        </w:rPr>
        <w:t xml:space="preserve">2) 트랜스 아방가르드 </w:t>
      </w:r>
    </w:p>
    <w:p w:rsidR="0057373C" w:rsidRDefault="0057373C" w:rsidP="005F3C26">
      <w:pPr>
        <w:pStyle w:val="a3"/>
        <w:numPr>
          <w:ilvl w:val="0"/>
          <w:numId w:val="21"/>
        </w:numPr>
        <w:ind w:leftChars="0"/>
      </w:pPr>
      <w:r>
        <w:rPr>
          <w:rFonts w:hint="eastAsia"/>
        </w:rPr>
        <w:t xml:space="preserve">트랜스 </w:t>
      </w:r>
      <w:proofErr w:type="gramStart"/>
      <w:r>
        <w:rPr>
          <w:rFonts w:hint="eastAsia"/>
        </w:rPr>
        <w:t>아방가르드 :</w:t>
      </w:r>
      <w:proofErr w:type="gramEnd"/>
      <w:r>
        <w:rPr>
          <w:rFonts w:hint="eastAsia"/>
        </w:rPr>
        <w:t xml:space="preserve"> 회화에서 </w:t>
      </w:r>
      <w:r>
        <w:t>‘</w:t>
      </w:r>
      <w:r>
        <w:rPr>
          <w:rFonts w:hint="eastAsia"/>
        </w:rPr>
        <w:t>포스트모던</w:t>
      </w:r>
      <w:r>
        <w:t>’</w:t>
      </w:r>
      <w:r>
        <w:rPr>
          <w:rFonts w:hint="eastAsia"/>
        </w:rPr>
        <w:t>이라는 용어로 대체되어 사용</w:t>
      </w:r>
    </w:p>
    <w:p w:rsidR="0057373C" w:rsidRDefault="0057373C" w:rsidP="0057373C">
      <w:pPr>
        <w:pStyle w:val="a3"/>
        <w:ind w:leftChars="0" w:left="995"/>
      </w:pPr>
      <w:r>
        <w:t>‘</w:t>
      </w:r>
      <w:r>
        <w:rPr>
          <w:rFonts w:hint="eastAsia"/>
        </w:rPr>
        <w:t>아방가르드</w:t>
      </w:r>
      <w:r>
        <w:t>’</w:t>
      </w:r>
      <w:r>
        <w:rPr>
          <w:rFonts w:hint="eastAsia"/>
        </w:rPr>
        <w:t>: 심미적 모더니즘의 표어</w:t>
      </w:r>
    </w:p>
    <w:p w:rsidR="0057373C" w:rsidRDefault="0057373C" w:rsidP="0057373C">
      <w:pPr>
        <w:pStyle w:val="a3"/>
        <w:ind w:leftChars="0" w:left="995"/>
      </w:pPr>
      <w:r>
        <w:t>‘</w:t>
      </w:r>
      <w:r>
        <w:rPr>
          <w:rFonts w:hint="eastAsia"/>
        </w:rPr>
        <w:t xml:space="preserve">트랜스 </w:t>
      </w:r>
      <w:proofErr w:type="gramStart"/>
      <w:r>
        <w:rPr>
          <w:rFonts w:hint="eastAsia"/>
        </w:rPr>
        <w:t>아방가르드</w:t>
      </w:r>
      <w:r>
        <w:t>’</w:t>
      </w:r>
      <w:r>
        <w:rPr>
          <w:rFonts w:hint="eastAsia"/>
        </w:rPr>
        <w:t xml:space="preserve"> :아방가르드</w:t>
      </w:r>
      <w:proofErr w:type="gramEnd"/>
      <w:r>
        <w:rPr>
          <w:rFonts w:hint="eastAsia"/>
        </w:rPr>
        <w:t xml:space="preserve">, 즉 심미적 모더니즘에서 벗어남을 의미 </w:t>
      </w:r>
    </w:p>
    <w:p w:rsidR="0057373C" w:rsidRDefault="0057373C" w:rsidP="0057373C">
      <w:pPr>
        <w:pStyle w:val="a3"/>
        <w:ind w:leftChars="0" w:left="995"/>
      </w:pPr>
      <w:r>
        <w:rPr>
          <w:rFonts w:hint="eastAsia"/>
        </w:rPr>
        <w:t xml:space="preserve">트랜스 아방가르드 = 포스트 모더니즘의 성격과 동일하다고 봄 </w:t>
      </w:r>
      <w:r>
        <w:rPr>
          <w:rStyle w:val="a7"/>
        </w:rPr>
        <w:footnoteReference w:id="6"/>
      </w:r>
      <w:r>
        <w:rPr>
          <w:rFonts w:hint="eastAsia"/>
        </w:rPr>
        <w:t xml:space="preserve"> </w:t>
      </w:r>
    </w:p>
    <w:p w:rsidR="0057373C" w:rsidRDefault="0057373C" w:rsidP="005F3C26">
      <w:pPr>
        <w:pStyle w:val="a3"/>
        <w:numPr>
          <w:ilvl w:val="0"/>
          <w:numId w:val="21"/>
        </w:numPr>
        <w:ind w:leftChars="0"/>
      </w:pPr>
      <w:r>
        <w:rPr>
          <w:rFonts w:hint="eastAsia"/>
        </w:rPr>
        <w:t xml:space="preserve">트랜스 아방가르드 구상의 특징 </w:t>
      </w:r>
      <w:r w:rsidR="00794AA8">
        <w:rPr>
          <w:rFonts w:hint="eastAsia"/>
        </w:rPr>
        <w:t xml:space="preserve">1. </w:t>
      </w:r>
      <w:r w:rsidR="00794AA8">
        <w:rPr>
          <w:rStyle w:val="a7"/>
        </w:rPr>
        <w:footnoteReference w:id="7"/>
      </w:r>
    </w:p>
    <w:p w:rsidR="0057373C" w:rsidRDefault="0057373C" w:rsidP="005F3C26">
      <w:pPr>
        <w:pStyle w:val="a3"/>
        <w:numPr>
          <w:ilvl w:val="0"/>
          <w:numId w:val="22"/>
        </w:numPr>
        <w:ind w:leftChars="0"/>
      </w:pPr>
      <w:r>
        <w:t>‘</w:t>
      </w:r>
      <w:r>
        <w:rPr>
          <w:rFonts w:hint="eastAsia"/>
        </w:rPr>
        <w:t>예술의 사회 책임성</w:t>
      </w:r>
      <w:r>
        <w:t>’</w:t>
      </w:r>
      <w:r>
        <w:rPr>
          <w:rFonts w:hint="eastAsia"/>
        </w:rPr>
        <w:t>이라는 모던 아방가르드의 관념과 결별</w:t>
      </w:r>
    </w:p>
    <w:p w:rsidR="00646C6C" w:rsidRDefault="00646C6C" w:rsidP="005F3C26">
      <w:pPr>
        <w:pStyle w:val="a3"/>
        <w:numPr>
          <w:ilvl w:val="0"/>
          <w:numId w:val="22"/>
        </w:numPr>
        <w:ind w:leftChars="0"/>
      </w:pPr>
      <w:r>
        <w:rPr>
          <w:rFonts w:hint="eastAsia"/>
        </w:rPr>
        <w:t xml:space="preserve">예술은 </w:t>
      </w:r>
      <w:r w:rsidR="0057373C">
        <w:rPr>
          <w:rFonts w:hint="eastAsia"/>
        </w:rPr>
        <w:t>사회적 유토피아</w:t>
      </w:r>
      <w:r>
        <w:rPr>
          <w:rFonts w:hint="eastAsia"/>
        </w:rPr>
        <w:t>, 이데올로기, 화해의 실천을 담당하지 않는 것</w:t>
      </w:r>
    </w:p>
    <w:p w:rsidR="00646C6C" w:rsidRDefault="00646C6C" w:rsidP="005F3C26">
      <w:pPr>
        <w:pStyle w:val="a3"/>
        <w:numPr>
          <w:ilvl w:val="0"/>
          <w:numId w:val="22"/>
        </w:numPr>
        <w:ind w:leftChars="0"/>
      </w:pPr>
      <w:r>
        <w:rPr>
          <w:rFonts w:hint="eastAsia"/>
        </w:rPr>
        <w:t xml:space="preserve">예술 = 비사회적인 실천, 예술을 주도하는 내적인 추동력이 중요 </w:t>
      </w:r>
    </w:p>
    <w:p w:rsidR="00646C6C" w:rsidRPr="00794AA8" w:rsidRDefault="00646C6C" w:rsidP="00646C6C">
      <w:pPr>
        <w:pStyle w:val="a3"/>
        <w:numPr>
          <w:ilvl w:val="0"/>
          <w:numId w:val="1"/>
        </w:numPr>
        <w:ind w:leftChars="0"/>
        <w:rPr>
          <w:b/>
          <w:u w:val="single"/>
        </w:rPr>
      </w:pPr>
      <w:r w:rsidRPr="00794AA8">
        <w:rPr>
          <w:rFonts w:hint="eastAsia"/>
          <w:b/>
          <w:u w:val="single"/>
        </w:rPr>
        <w:lastRenderedPageBreak/>
        <w:t>사회와의 연관</w:t>
      </w:r>
      <w:r w:rsidRPr="00794AA8">
        <w:rPr>
          <w:rStyle w:val="a7"/>
          <w:b/>
          <w:u w:val="single"/>
        </w:rPr>
        <w:footnoteReference w:id="8"/>
      </w:r>
      <w:r w:rsidRPr="00794AA8">
        <w:rPr>
          <w:rFonts w:hint="eastAsia"/>
          <w:b/>
          <w:u w:val="single"/>
        </w:rPr>
        <w:t xml:space="preserve">을 중시하는 모던에 대한 단호한 거부 </w:t>
      </w:r>
    </w:p>
    <w:p w:rsidR="00794AA8" w:rsidRDefault="00794AA8" w:rsidP="005F3C26">
      <w:pPr>
        <w:pStyle w:val="a3"/>
        <w:numPr>
          <w:ilvl w:val="0"/>
          <w:numId w:val="21"/>
        </w:numPr>
        <w:ind w:leftChars="0"/>
      </w:pPr>
      <w:r>
        <w:rPr>
          <w:rFonts w:hint="eastAsia"/>
        </w:rPr>
        <w:t xml:space="preserve">트랜스 아방가르드 구상의 특징 2. </w:t>
      </w:r>
    </w:p>
    <w:p w:rsidR="00794AA8" w:rsidRDefault="00794AA8" w:rsidP="005F3C26">
      <w:pPr>
        <w:pStyle w:val="a3"/>
        <w:numPr>
          <w:ilvl w:val="0"/>
          <w:numId w:val="23"/>
        </w:numPr>
        <w:ind w:leftChars="0"/>
      </w:pPr>
      <w:r>
        <w:rPr>
          <w:rFonts w:hint="eastAsia"/>
        </w:rPr>
        <w:t xml:space="preserve">사회의 일반적인 위기 상황에서는 예술만이 위기 탈출의 모델을 제시할 수 있다고 강조 </w:t>
      </w:r>
    </w:p>
    <w:p w:rsidR="00794AA8" w:rsidRPr="00794AA8" w:rsidRDefault="00794AA8" w:rsidP="005F3C26">
      <w:pPr>
        <w:pStyle w:val="a3"/>
        <w:numPr>
          <w:ilvl w:val="0"/>
          <w:numId w:val="23"/>
        </w:numPr>
        <w:ind w:leftChars="0"/>
        <w:rPr>
          <w:b/>
          <w:u w:val="single"/>
        </w:rPr>
      </w:pPr>
      <w:r w:rsidRPr="00794AA8">
        <w:rPr>
          <w:rFonts w:hint="eastAsia"/>
          <w:b/>
          <w:u w:val="single"/>
        </w:rPr>
        <w:t xml:space="preserve">예술은 근본적 개인주의라는 관점에서 출발 </w:t>
      </w:r>
    </w:p>
    <w:p w:rsidR="00A72F36" w:rsidRPr="00794AA8" w:rsidRDefault="00794AA8" w:rsidP="00794AA8">
      <w:pPr>
        <w:pStyle w:val="a3"/>
        <w:numPr>
          <w:ilvl w:val="0"/>
          <w:numId w:val="1"/>
        </w:numPr>
        <w:ind w:leftChars="0"/>
        <w:rPr>
          <w:b/>
          <w:u w:val="single"/>
        </w:rPr>
      </w:pPr>
      <w:r w:rsidRPr="00794AA8">
        <w:rPr>
          <w:b/>
          <w:u w:val="single"/>
        </w:rPr>
        <w:t>‘</w:t>
      </w:r>
      <w:r w:rsidRPr="00794AA8">
        <w:rPr>
          <w:rFonts w:hint="eastAsia"/>
          <w:b/>
          <w:u w:val="single"/>
        </w:rPr>
        <w:t>비사회적</w:t>
      </w:r>
      <w:r w:rsidRPr="00794AA8">
        <w:rPr>
          <w:b/>
          <w:u w:val="single"/>
        </w:rPr>
        <w:t>’</w:t>
      </w:r>
      <w:r w:rsidRPr="00794AA8">
        <w:rPr>
          <w:rFonts w:hint="eastAsia"/>
          <w:b/>
          <w:u w:val="single"/>
        </w:rPr>
        <w:t xml:space="preserve"> 요소들을 새롭게 </w:t>
      </w:r>
      <w:proofErr w:type="gramStart"/>
      <w:r w:rsidRPr="00794AA8">
        <w:rPr>
          <w:rFonts w:hint="eastAsia"/>
          <w:b/>
          <w:u w:val="single"/>
        </w:rPr>
        <w:t>부각시킴 :</w:t>
      </w:r>
      <w:proofErr w:type="gramEnd"/>
      <w:r w:rsidRPr="00794AA8">
        <w:rPr>
          <w:rFonts w:hint="eastAsia"/>
          <w:b/>
          <w:u w:val="single"/>
        </w:rPr>
        <w:t xml:space="preserve"> 부차적인 방식으로 사회적 연관을 포함시킴 </w:t>
      </w:r>
    </w:p>
    <w:p w:rsidR="00794AA8" w:rsidRDefault="00794AA8" w:rsidP="00794AA8">
      <w:pPr>
        <w:ind w:left="400"/>
      </w:pPr>
      <w:r>
        <w:rPr>
          <w:rFonts w:hint="eastAsia"/>
        </w:rPr>
        <w:t>3) 예술 분야의 포스트모던 현상</w:t>
      </w:r>
    </w:p>
    <w:p w:rsidR="00CA13B1" w:rsidRDefault="00794AA8" w:rsidP="005F3C26">
      <w:pPr>
        <w:pStyle w:val="a3"/>
        <w:numPr>
          <w:ilvl w:val="0"/>
          <w:numId w:val="24"/>
        </w:numPr>
        <w:ind w:leftChars="0"/>
      </w:pPr>
      <w:r>
        <w:rPr>
          <w:rFonts w:hint="eastAsia"/>
        </w:rPr>
        <w:t xml:space="preserve">예술의 개인주의는 아주 분명하게 다원성을 선택. 예술의 개인주의는 더 이상 그 어떤 </w:t>
      </w:r>
      <w:r w:rsidR="00CA13B1">
        <w:rPr>
          <w:rFonts w:hint="eastAsia"/>
        </w:rPr>
        <w:t>종류의 구상도 제시하지 않으며 오히려 불연속성과 다양성을 추구한다. 결과, 예술가는 각자 자기 나름의 발상에 따라 작업한다.</w:t>
      </w:r>
    </w:p>
    <w:p w:rsidR="00CA13B1" w:rsidRDefault="00CA13B1" w:rsidP="005F3C26">
      <w:pPr>
        <w:pStyle w:val="a3"/>
        <w:numPr>
          <w:ilvl w:val="0"/>
          <w:numId w:val="24"/>
        </w:numPr>
        <w:ind w:leftChars="0"/>
      </w:pPr>
      <w:r>
        <w:rPr>
          <w:rFonts w:hint="eastAsia"/>
        </w:rPr>
        <w:t xml:space="preserve">포스트모던 예술의 </w:t>
      </w:r>
      <w:proofErr w:type="gramStart"/>
      <w:r>
        <w:rPr>
          <w:rFonts w:hint="eastAsia"/>
        </w:rPr>
        <w:t>목표 :</w:t>
      </w:r>
      <w:proofErr w:type="gramEnd"/>
      <w:r>
        <w:rPr>
          <w:rFonts w:hint="eastAsia"/>
        </w:rPr>
        <w:t xml:space="preserve"> 어떤 예술작품도 다른 작품들과 같지 않게 되는 것 </w:t>
      </w:r>
    </w:p>
    <w:p w:rsidR="00CA13B1" w:rsidRDefault="00CA13B1" w:rsidP="005F3C26">
      <w:pPr>
        <w:pStyle w:val="a3"/>
        <w:numPr>
          <w:ilvl w:val="0"/>
          <w:numId w:val="24"/>
        </w:numPr>
        <w:ind w:leftChars="0"/>
      </w:pPr>
      <w:r>
        <w:t>‘</w:t>
      </w:r>
      <w:r>
        <w:rPr>
          <w:rFonts w:hint="eastAsia"/>
        </w:rPr>
        <w:t>단 하나의</w:t>
      </w:r>
      <w:r>
        <w:t>’</w:t>
      </w:r>
      <w:r>
        <w:rPr>
          <w:rFonts w:hint="eastAsia"/>
        </w:rPr>
        <w:t xml:space="preserve"> 유토피아 (이데올로기, 사회, 정치) 모델과 원칙적으로 결별하고, 예술계가 각양각색의 </w:t>
      </w:r>
      <w:r>
        <w:t>‘</w:t>
      </w:r>
      <w:r>
        <w:rPr>
          <w:rFonts w:hint="eastAsia"/>
        </w:rPr>
        <w:t>무수한</w:t>
      </w:r>
      <w:r>
        <w:t>’</w:t>
      </w:r>
      <w:r>
        <w:rPr>
          <w:rFonts w:hint="eastAsia"/>
        </w:rPr>
        <w:t xml:space="preserve"> 실험이 가능해지는 상황으로 옮겨지는 변화 (60년대 후반부터 이러한 경향이 지배적) </w:t>
      </w:r>
    </w:p>
    <w:p w:rsidR="00121D3C" w:rsidRDefault="00121D3C" w:rsidP="005F3C26">
      <w:pPr>
        <w:pStyle w:val="a3"/>
        <w:numPr>
          <w:ilvl w:val="0"/>
          <w:numId w:val="24"/>
        </w:numPr>
        <w:ind w:leftChars="0"/>
      </w:pPr>
      <w:r>
        <w:t>‘</w:t>
      </w:r>
      <w:r>
        <w:rPr>
          <w:rFonts w:hint="eastAsia"/>
        </w:rPr>
        <w:t>포스트모던적 사유</w:t>
      </w:r>
      <w:r>
        <w:t>’</w:t>
      </w:r>
      <w:r>
        <w:rPr>
          <w:rFonts w:hint="eastAsia"/>
        </w:rPr>
        <w:t xml:space="preserve">에 바탕을 두고 작품활동 </w:t>
      </w:r>
    </w:p>
    <w:p w:rsidR="00121D3C" w:rsidRPr="009B6FFC" w:rsidRDefault="00121D3C" w:rsidP="00121D3C">
      <w:pPr>
        <w:pStyle w:val="a3"/>
        <w:ind w:leftChars="0" w:left="1310"/>
        <w:rPr>
          <w:b/>
          <w:u w:val="single"/>
        </w:rPr>
      </w:pPr>
      <w:r>
        <w:rPr>
          <w:rFonts w:hint="eastAsia"/>
        </w:rPr>
        <w:t xml:space="preserve">예) 건축) 60년대 </w:t>
      </w:r>
      <w:proofErr w:type="spellStart"/>
      <w:r>
        <w:rPr>
          <w:rFonts w:hint="eastAsia"/>
        </w:rPr>
        <w:t>로버트</w:t>
      </w:r>
      <w:proofErr w:type="spellEnd"/>
      <w:r>
        <w:rPr>
          <w:rFonts w:hint="eastAsia"/>
        </w:rPr>
        <w:t xml:space="preserve"> </w:t>
      </w:r>
      <w:proofErr w:type="spellStart"/>
      <w:r>
        <w:rPr>
          <w:rFonts w:hint="eastAsia"/>
        </w:rPr>
        <w:t>벤투리</w:t>
      </w:r>
      <w:proofErr w:type="spellEnd"/>
      <w:r>
        <w:rPr>
          <w:rFonts w:hint="eastAsia"/>
        </w:rPr>
        <w:t xml:space="preserve"> </w:t>
      </w:r>
      <w:r w:rsidR="009B6FFC">
        <w:rPr>
          <w:rStyle w:val="a7"/>
        </w:rPr>
        <w:footnoteReference w:id="9"/>
      </w:r>
      <w:proofErr w:type="gramStart"/>
      <w:r w:rsidR="009B6FFC">
        <w:rPr>
          <w:rFonts w:hint="eastAsia"/>
        </w:rPr>
        <w:t>,회화</w:t>
      </w:r>
      <w:proofErr w:type="gramEnd"/>
      <w:r w:rsidR="009B6FFC">
        <w:rPr>
          <w:rFonts w:hint="eastAsia"/>
        </w:rPr>
        <w:t xml:space="preserve">) 팝 아트 등으로 </w:t>
      </w:r>
      <w:r w:rsidR="009B6FFC" w:rsidRPr="009B6FFC">
        <w:rPr>
          <w:rFonts w:hint="eastAsia"/>
          <w:b/>
          <w:u w:val="single"/>
        </w:rPr>
        <w:t xml:space="preserve">다양한 패러다임을 결합하는 실험이 이루어짐 </w:t>
      </w:r>
    </w:p>
    <w:p w:rsidR="009B6FFC" w:rsidRDefault="009B6FFC" w:rsidP="009B6FFC">
      <w:pPr>
        <w:pStyle w:val="a3"/>
        <w:ind w:leftChars="0" w:left="1310"/>
      </w:pPr>
      <w:r>
        <w:rPr>
          <w:noProof/>
        </w:rPr>
        <w:lastRenderedPageBreak/>
        <w:drawing>
          <wp:inline distT="0" distB="0" distL="0" distR="0" wp14:anchorId="46C4BB0E" wp14:editId="0448E261">
            <wp:extent cx="4362450" cy="316230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362450" cy="3162300"/>
                    </a:xfrm>
                    <a:prstGeom prst="rect">
                      <a:avLst/>
                    </a:prstGeom>
                  </pic:spPr>
                </pic:pic>
              </a:graphicData>
            </a:graphic>
          </wp:inline>
        </w:drawing>
      </w:r>
    </w:p>
    <w:p w:rsidR="009B6FFC" w:rsidRDefault="009B6FFC" w:rsidP="00121D3C">
      <w:pPr>
        <w:pStyle w:val="a3"/>
        <w:ind w:leftChars="0" w:left="1310"/>
      </w:pPr>
      <w:r>
        <w:rPr>
          <w:noProof/>
        </w:rPr>
        <w:drawing>
          <wp:inline distT="0" distB="0" distL="0" distR="0" wp14:anchorId="7B2151FE" wp14:editId="4853644D">
            <wp:extent cx="3962400" cy="3238500"/>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962400" cy="3238500"/>
                    </a:xfrm>
                    <a:prstGeom prst="rect">
                      <a:avLst/>
                    </a:prstGeom>
                  </pic:spPr>
                </pic:pic>
              </a:graphicData>
            </a:graphic>
          </wp:inline>
        </w:drawing>
      </w:r>
    </w:p>
    <w:p w:rsidR="009B6FFC" w:rsidRDefault="009B6FFC" w:rsidP="00121D3C">
      <w:pPr>
        <w:pStyle w:val="a3"/>
        <w:ind w:leftChars="0" w:left="1310"/>
      </w:pPr>
      <w:proofErr w:type="spellStart"/>
      <w:r>
        <w:rPr>
          <w:rFonts w:hint="eastAsia"/>
        </w:rPr>
        <w:t>마리오</w:t>
      </w:r>
      <w:proofErr w:type="spellEnd"/>
      <w:r>
        <w:rPr>
          <w:rFonts w:hint="eastAsia"/>
        </w:rPr>
        <w:t xml:space="preserve"> </w:t>
      </w:r>
      <w:proofErr w:type="spellStart"/>
      <w:r>
        <w:rPr>
          <w:rFonts w:hint="eastAsia"/>
        </w:rPr>
        <w:t>메르츠</w:t>
      </w:r>
      <w:proofErr w:type="spellEnd"/>
      <w:r>
        <w:rPr>
          <w:rFonts w:hint="eastAsia"/>
        </w:rPr>
        <w:t xml:space="preserve"> </w:t>
      </w:r>
    </w:p>
    <w:p w:rsidR="009B6FFC" w:rsidRDefault="009B6FFC" w:rsidP="00121D3C">
      <w:pPr>
        <w:pStyle w:val="a3"/>
        <w:ind w:leftChars="0" w:left="1310"/>
      </w:pPr>
      <w:r>
        <w:rPr>
          <w:noProof/>
        </w:rPr>
        <w:lastRenderedPageBreak/>
        <w:drawing>
          <wp:inline distT="0" distB="0" distL="0" distR="0" wp14:anchorId="423BAE85" wp14:editId="06A30846">
            <wp:extent cx="3133725" cy="3200400"/>
            <wp:effectExtent l="0" t="0" r="9525"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133725" cy="3200400"/>
                    </a:xfrm>
                    <a:prstGeom prst="rect">
                      <a:avLst/>
                    </a:prstGeom>
                  </pic:spPr>
                </pic:pic>
              </a:graphicData>
            </a:graphic>
          </wp:inline>
        </w:drawing>
      </w:r>
    </w:p>
    <w:p w:rsidR="009B6FFC" w:rsidRDefault="009B6FFC" w:rsidP="00121D3C">
      <w:pPr>
        <w:pStyle w:val="a3"/>
        <w:ind w:leftChars="0" w:left="1310"/>
      </w:pPr>
      <w:r>
        <w:rPr>
          <w:noProof/>
        </w:rPr>
        <w:drawing>
          <wp:inline distT="0" distB="0" distL="0" distR="0" wp14:anchorId="378124BF" wp14:editId="706B7984">
            <wp:extent cx="3523543" cy="2371725"/>
            <wp:effectExtent l="0" t="0" r="127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523817" cy="2371909"/>
                    </a:xfrm>
                    <a:prstGeom prst="rect">
                      <a:avLst/>
                    </a:prstGeom>
                  </pic:spPr>
                </pic:pic>
              </a:graphicData>
            </a:graphic>
          </wp:inline>
        </w:drawing>
      </w:r>
    </w:p>
    <w:p w:rsidR="00CA13B1" w:rsidRDefault="00CA13B1" w:rsidP="009B6FFC">
      <w:pPr>
        <w:ind w:left="400"/>
      </w:pPr>
      <w:r>
        <w:rPr>
          <w:rFonts w:hint="eastAsia"/>
        </w:rPr>
        <w:t xml:space="preserve"> </w:t>
      </w:r>
      <w:proofErr w:type="spellStart"/>
      <w:r w:rsidR="009B6FFC">
        <w:rPr>
          <w:rFonts w:hint="eastAsia"/>
        </w:rPr>
        <w:t>알베르트</w:t>
      </w:r>
      <w:proofErr w:type="spellEnd"/>
      <w:r w:rsidR="009B6FFC">
        <w:rPr>
          <w:rFonts w:hint="eastAsia"/>
        </w:rPr>
        <w:t xml:space="preserve"> </w:t>
      </w:r>
      <w:proofErr w:type="spellStart"/>
      <w:r w:rsidR="009B6FFC">
        <w:rPr>
          <w:rFonts w:hint="eastAsia"/>
        </w:rPr>
        <w:t>힌</w:t>
      </w:r>
      <w:proofErr w:type="spellEnd"/>
      <w:r w:rsidR="009B6FFC">
        <w:rPr>
          <w:rFonts w:hint="eastAsia"/>
        </w:rPr>
        <w:t xml:space="preserve"> </w:t>
      </w:r>
    </w:p>
    <w:p w:rsidR="009B6FFC" w:rsidRDefault="009B6FFC" w:rsidP="009B6FFC">
      <w:pPr>
        <w:pStyle w:val="a3"/>
        <w:numPr>
          <w:ilvl w:val="0"/>
          <w:numId w:val="1"/>
        </w:numPr>
        <w:ind w:leftChars="0"/>
        <w:rPr>
          <w:b/>
          <w:sz w:val="22"/>
          <w:u w:val="single"/>
        </w:rPr>
      </w:pPr>
      <w:r w:rsidRPr="00803ED0">
        <w:rPr>
          <w:rFonts w:hint="eastAsia"/>
          <w:b/>
          <w:sz w:val="22"/>
          <w:u w:val="single"/>
        </w:rPr>
        <w:t>합성적 형상화, 당혹스러운 조합, 예기치 않은 것으로의 비약에 대한 관심</w:t>
      </w:r>
    </w:p>
    <w:p w:rsidR="00803ED0" w:rsidRDefault="00803ED0" w:rsidP="00803ED0">
      <w:pPr>
        <w:pStyle w:val="a3"/>
        <w:ind w:leftChars="0" w:left="760"/>
        <w:rPr>
          <w:b/>
          <w:sz w:val="22"/>
          <w:u w:val="single"/>
        </w:rPr>
      </w:pPr>
      <w:r>
        <w:rPr>
          <w:rFonts w:hint="eastAsia"/>
          <w:b/>
          <w:sz w:val="22"/>
          <w:u w:val="single"/>
        </w:rPr>
        <w:t xml:space="preserve">이러한 경향은 회화와 조형예술에 국한되지 않고 음악과 연극, 무용, 영화에 이르기까지 다양한 예술 분야에서 나타남 </w:t>
      </w:r>
    </w:p>
    <w:p w:rsidR="00B4691C" w:rsidRDefault="00B4691C" w:rsidP="00803ED0">
      <w:pPr>
        <w:pStyle w:val="a3"/>
        <w:ind w:leftChars="0" w:left="760"/>
        <w:rPr>
          <w:b/>
          <w:sz w:val="22"/>
          <w:u w:val="single"/>
        </w:rPr>
      </w:pPr>
    </w:p>
    <w:p w:rsidR="00B4691C" w:rsidRDefault="00B4691C" w:rsidP="00803ED0">
      <w:pPr>
        <w:pStyle w:val="a3"/>
        <w:ind w:leftChars="0" w:left="760"/>
        <w:rPr>
          <w:b/>
          <w:sz w:val="22"/>
          <w:u w:val="single"/>
        </w:rPr>
      </w:pPr>
    </w:p>
    <w:p w:rsidR="00B4691C" w:rsidRDefault="00B4691C" w:rsidP="00803ED0">
      <w:pPr>
        <w:pStyle w:val="a3"/>
        <w:ind w:leftChars="0" w:left="760"/>
        <w:rPr>
          <w:b/>
          <w:sz w:val="22"/>
          <w:u w:val="single"/>
        </w:rPr>
      </w:pPr>
    </w:p>
    <w:p w:rsidR="00B4691C" w:rsidRPr="0095360F" w:rsidRDefault="00B4691C" w:rsidP="00803ED0">
      <w:pPr>
        <w:pStyle w:val="a3"/>
        <w:ind w:leftChars="0" w:left="760"/>
        <w:rPr>
          <w:b/>
          <w:sz w:val="22"/>
        </w:rPr>
      </w:pPr>
      <w:r w:rsidRPr="0095360F">
        <w:rPr>
          <w:rFonts w:hint="eastAsia"/>
          <w:b/>
          <w:sz w:val="22"/>
        </w:rPr>
        <w:lastRenderedPageBreak/>
        <w:t xml:space="preserve">7. </w:t>
      </w:r>
      <w:proofErr w:type="gramStart"/>
      <w:r w:rsidRPr="0095360F">
        <w:rPr>
          <w:rFonts w:hint="eastAsia"/>
          <w:b/>
          <w:sz w:val="22"/>
        </w:rPr>
        <w:t>사회학 :</w:t>
      </w:r>
      <w:proofErr w:type="gramEnd"/>
      <w:r w:rsidRPr="0095360F">
        <w:rPr>
          <w:rFonts w:hint="eastAsia"/>
          <w:b/>
          <w:sz w:val="22"/>
        </w:rPr>
        <w:t xml:space="preserve"> 포스트산업사회와 포스트모던 사회</w:t>
      </w:r>
      <w:r w:rsidR="00560A25">
        <w:rPr>
          <w:rFonts w:hint="eastAsia"/>
          <w:b/>
          <w:sz w:val="22"/>
        </w:rPr>
        <w:t xml:space="preserve"> </w:t>
      </w:r>
    </w:p>
    <w:p w:rsidR="00803ED0" w:rsidRDefault="002B469A" w:rsidP="00B4691C">
      <w:pPr>
        <w:rPr>
          <w:sz w:val="14"/>
        </w:rPr>
      </w:pPr>
      <w:r>
        <w:rPr>
          <w:rFonts w:hint="eastAsia"/>
        </w:rPr>
        <w:t xml:space="preserve">1) </w:t>
      </w:r>
      <w:r w:rsidR="00B4691C">
        <w:t>‘</w:t>
      </w:r>
      <w:r w:rsidR="00B4691C">
        <w:rPr>
          <w:rFonts w:hint="eastAsia"/>
        </w:rPr>
        <w:t>포스트모던 사회</w:t>
      </w:r>
      <w:r w:rsidR="00B4691C">
        <w:t>’</w:t>
      </w:r>
      <w:r w:rsidR="00B4691C">
        <w:rPr>
          <w:rFonts w:hint="eastAsia"/>
        </w:rPr>
        <w:t xml:space="preserve"> </w:t>
      </w:r>
      <w:proofErr w:type="gramStart"/>
      <w:r w:rsidR="00B4691C">
        <w:rPr>
          <w:rFonts w:hint="eastAsia"/>
        </w:rPr>
        <w:t>표현 :</w:t>
      </w:r>
      <w:proofErr w:type="gramEnd"/>
      <w:r w:rsidR="00B4691C">
        <w:rPr>
          <w:rFonts w:hint="eastAsia"/>
        </w:rPr>
        <w:t xml:space="preserve"> </w:t>
      </w:r>
      <w:r>
        <w:rPr>
          <w:rFonts w:hint="eastAsia"/>
        </w:rPr>
        <w:t xml:space="preserve">by </w:t>
      </w:r>
      <w:r w:rsidR="00B4691C">
        <w:rPr>
          <w:rFonts w:hint="eastAsia"/>
        </w:rPr>
        <w:t xml:space="preserve">1968년 아미타이 </w:t>
      </w:r>
      <w:proofErr w:type="spellStart"/>
      <w:r>
        <w:rPr>
          <w:rFonts w:hint="eastAsia"/>
        </w:rPr>
        <w:t>에치오니</w:t>
      </w:r>
      <w:proofErr w:type="spellEnd"/>
      <w:r>
        <w:rPr>
          <w:rFonts w:hint="eastAsia"/>
        </w:rPr>
        <w:t xml:space="preserve">, </w:t>
      </w:r>
      <w:r w:rsidR="00B4691C">
        <w:rPr>
          <w:rFonts w:hint="eastAsia"/>
        </w:rPr>
        <w:t>최초 사용</w:t>
      </w:r>
    </w:p>
    <w:p w:rsidR="00B4691C" w:rsidRDefault="00B4691C" w:rsidP="005F3C26">
      <w:pPr>
        <w:pStyle w:val="a3"/>
        <w:numPr>
          <w:ilvl w:val="0"/>
          <w:numId w:val="25"/>
        </w:numPr>
        <w:ind w:leftChars="0"/>
      </w:pPr>
      <w:r w:rsidRPr="00B4691C">
        <w:rPr>
          <w:rFonts w:hint="eastAsia"/>
          <w:b/>
          <w:u w:val="single"/>
        </w:rPr>
        <w:t>모던의 종말은 단절의 방식이 아니라 변형의 방식</w:t>
      </w:r>
      <w:r>
        <w:rPr>
          <w:rFonts w:hint="eastAsia"/>
        </w:rPr>
        <w:t xml:space="preserve">으로 이루어진다. </w:t>
      </w:r>
    </w:p>
    <w:p w:rsidR="00B4691C" w:rsidRPr="0095360F" w:rsidRDefault="00B4691C" w:rsidP="005F3C26">
      <w:pPr>
        <w:pStyle w:val="a3"/>
        <w:numPr>
          <w:ilvl w:val="0"/>
          <w:numId w:val="25"/>
        </w:numPr>
        <w:ind w:leftChars="0"/>
      </w:pPr>
      <w:r>
        <w:rPr>
          <w:b/>
          <w:u w:val="single"/>
        </w:rPr>
        <w:t>‘</w:t>
      </w:r>
      <w:r>
        <w:rPr>
          <w:rFonts w:hint="eastAsia"/>
          <w:b/>
          <w:u w:val="single"/>
        </w:rPr>
        <w:t>과학기술의 변화</w:t>
      </w:r>
      <w:r>
        <w:rPr>
          <w:b/>
          <w:u w:val="single"/>
        </w:rPr>
        <w:t>’</w:t>
      </w:r>
      <w:r>
        <w:rPr>
          <w:rFonts w:hint="eastAsia"/>
          <w:b/>
          <w:u w:val="single"/>
        </w:rPr>
        <w:t xml:space="preserve">가 사회에서의 포스트모던의 시작 </w:t>
      </w:r>
    </w:p>
    <w:p w:rsidR="0095360F" w:rsidRPr="002B469A" w:rsidRDefault="0095360F" w:rsidP="005F3C26">
      <w:pPr>
        <w:pStyle w:val="a3"/>
        <w:numPr>
          <w:ilvl w:val="0"/>
          <w:numId w:val="25"/>
        </w:numPr>
        <w:ind w:leftChars="0"/>
      </w:pPr>
      <w:r w:rsidRPr="002B469A">
        <w:rPr>
          <w:rFonts w:hint="eastAsia"/>
        </w:rPr>
        <w:t xml:space="preserve">효율성을 위한 생산 기술이 수단이 아닌 목적으로 우위를 차지함. (cf. </w:t>
      </w:r>
      <w:proofErr w:type="spellStart"/>
      <w:r w:rsidRPr="002B469A">
        <w:rPr>
          <w:rFonts w:hint="eastAsia"/>
        </w:rPr>
        <w:t>짐멜</w:t>
      </w:r>
      <w:proofErr w:type="spellEnd"/>
      <w:r w:rsidRPr="002B469A">
        <w:rPr>
          <w:rFonts w:hint="eastAsia"/>
        </w:rPr>
        <w:t xml:space="preserve">) 주체가 기술에 위협당하거나 우위에 있거나 하는 가능성 중 하나가 관철되는가는 사회가 그 사회에서 산출된 도구의 하인이 되는가, 아니면 주인이 되는가에 달려 있는 것 </w:t>
      </w:r>
    </w:p>
    <w:p w:rsidR="0095360F" w:rsidRPr="002B469A" w:rsidRDefault="0095360F" w:rsidP="0095360F">
      <w:pPr>
        <w:pStyle w:val="a3"/>
        <w:numPr>
          <w:ilvl w:val="0"/>
          <w:numId w:val="1"/>
        </w:numPr>
        <w:ind w:leftChars="0"/>
        <w:rPr>
          <w:rFonts w:hint="eastAsia"/>
        </w:rPr>
      </w:pPr>
      <w:r>
        <w:rPr>
          <w:rFonts w:hint="eastAsia"/>
          <w:b/>
          <w:u w:val="single"/>
        </w:rPr>
        <w:t xml:space="preserve">스스로가 주인 역할을 하는 능동적인 </w:t>
      </w:r>
      <w:proofErr w:type="gramStart"/>
      <w:r w:rsidR="002B469A">
        <w:rPr>
          <w:rFonts w:hint="eastAsia"/>
          <w:b/>
          <w:u w:val="single"/>
        </w:rPr>
        <w:t>사회 :</w:t>
      </w:r>
      <w:proofErr w:type="gramEnd"/>
      <w:r w:rsidR="002B469A">
        <w:rPr>
          <w:rFonts w:hint="eastAsia"/>
          <w:b/>
          <w:u w:val="single"/>
        </w:rPr>
        <w:t xml:space="preserve"> </w:t>
      </w:r>
      <w:r>
        <w:rPr>
          <w:rFonts w:hint="eastAsia"/>
          <w:b/>
          <w:u w:val="single"/>
        </w:rPr>
        <w:t xml:space="preserve">포스트모던 </w:t>
      </w:r>
      <w:r w:rsidR="002B469A">
        <w:rPr>
          <w:rFonts w:hint="eastAsia"/>
          <w:b/>
          <w:u w:val="single"/>
        </w:rPr>
        <w:t xml:space="preserve">시대의 사회 </w:t>
      </w:r>
    </w:p>
    <w:p w:rsidR="002B469A" w:rsidRPr="002B469A" w:rsidRDefault="002B469A" w:rsidP="0095360F">
      <w:pPr>
        <w:pStyle w:val="a3"/>
        <w:numPr>
          <w:ilvl w:val="0"/>
          <w:numId w:val="1"/>
        </w:numPr>
        <w:ind w:leftChars="0"/>
        <w:rPr>
          <w:rFonts w:hint="eastAsia"/>
        </w:rPr>
      </w:pPr>
      <w:r>
        <w:rPr>
          <w:rFonts w:hint="eastAsia"/>
          <w:b/>
          <w:u w:val="single"/>
        </w:rPr>
        <w:t xml:space="preserve">포스트모던 사회의 </w:t>
      </w:r>
      <w:r>
        <w:rPr>
          <w:b/>
          <w:u w:val="single"/>
        </w:rPr>
        <w:t>“</w:t>
      </w:r>
      <w:r>
        <w:rPr>
          <w:rFonts w:hint="eastAsia"/>
          <w:b/>
          <w:u w:val="single"/>
        </w:rPr>
        <w:t>능동적 형태</w:t>
      </w:r>
      <w:proofErr w:type="gramStart"/>
      <w:r>
        <w:rPr>
          <w:b/>
          <w:u w:val="single"/>
        </w:rPr>
        <w:t>”</w:t>
      </w:r>
      <w:r>
        <w:rPr>
          <w:rFonts w:hint="eastAsia"/>
          <w:b/>
          <w:u w:val="single"/>
        </w:rPr>
        <w:t xml:space="preserve"> :</w:t>
      </w:r>
      <w:proofErr w:type="gramEnd"/>
      <w:r>
        <w:rPr>
          <w:rFonts w:hint="eastAsia"/>
          <w:b/>
          <w:u w:val="single"/>
        </w:rPr>
        <w:t xml:space="preserve"> 기술관료주의적인 타율 규정에서 벗어나 자율적이고 역동적이며 다원적으로 규정되어 있는 사회를 의미 (p.87) </w:t>
      </w:r>
    </w:p>
    <w:p w:rsidR="002B469A" w:rsidRPr="0095360F" w:rsidRDefault="002B469A" w:rsidP="0095360F">
      <w:pPr>
        <w:pStyle w:val="a3"/>
        <w:numPr>
          <w:ilvl w:val="0"/>
          <w:numId w:val="1"/>
        </w:numPr>
        <w:ind w:leftChars="0"/>
      </w:pPr>
      <w:r>
        <w:rPr>
          <w:b/>
          <w:u w:val="single"/>
        </w:rPr>
        <w:t>자율적</w:t>
      </w:r>
      <w:r>
        <w:rPr>
          <w:rFonts w:hint="eastAsia"/>
          <w:b/>
          <w:u w:val="single"/>
        </w:rPr>
        <w:t xml:space="preserve"> 규정에 따르고 지속적인 변화를 추구하는 </w:t>
      </w:r>
      <w:r>
        <w:rPr>
          <w:b/>
          <w:u w:val="single"/>
        </w:rPr>
        <w:t>“</w:t>
      </w:r>
      <w:r>
        <w:rPr>
          <w:rFonts w:hint="eastAsia"/>
          <w:b/>
          <w:u w:val="single"/>
        </w:rPr>
        <w:t>능동적</w:t>
      </w:r>
      <w:r>
        <w:rPr>
          <w:b/>
          <w:u w:val="single"/>
        </w:rPr>
        <w:t>”</w:t>
      </w:r>
      <w:r>
        <w:rPr>
          <w:rFonts w:hint="eastAsia"/>
          <w:b/>
          <w:u w:val="single"/>
        </w:rPr>
        <w:t>사회라는 정반대의 미래상을 추구 (</w:t>
      </w:r>
      <w:proofErr w:type="gramStart"/>
      <w:r>
        <w:rPr>
          <w:rFonts w:hint="eastAsia"/>
          <w:b/>
          <w:u w:val="single"/>
        </w:rPr>
        <w:t>p.89</w:t>
      </w:r>
      <w:proofErr w:type="gramEnd"/>
      <w:r>
        <w:rPr>
          <w:rFonts w:hint="eastAsia"/>
          <w:b/>
          <w:u w:val="single"/>
        </w:rPr>
        <w:t>)</w:t>
      </w:r>
    </w:p>
    <w:p w:rsidR="0095360F" w:rsidRDefault="002B469A" w:rsidP="002B469A">
      <w:pPr>
        <w:rPr>
          <w:rFonts w:hint="eastAsia"/>
        </w:rPr>
      </w:pPr>
      <w:r>
        <w:rPr>
          <w:rFonts w:hint="eastAsia"/>
        </w:rPr>
        <w:t xml:space="preserve">2) 포스트산업사회 (by 미국 사회학자 </w:t>
      </w:r>
      <w:proofErr w:type="spellStart"/>
      <w:r>
        <w:rPr>
          <w:rFonts w:hint="eastAsia"/>
        </w:rPr>
        <w:t>다니엘</w:t>
      </w:r>
      <w:proofErr w:type="spellEnd"/>
      <w:r>
        <w:rPr>
          <w:rFonts w:hint="eastAsia"/>
        </w:rPr>
        <w:t xml:space="preserve"> 벨, 1973년 이후) </w:t>
      </w:r>
    </w:p>
    <w:p w:rsidR="002B469A" w:rsidRDefault="002B469A" w:rsidP="005F3C26">
      <w:pPr>
        <w:pStyle w:val="a3"/>
        <w:numPr>
          <w:ilvl w:val="0"/>
          <w:numId w:val="26"/>
        </w:numPr>
        <w:ind w:leftChars="0"/>
        <w:rPr>
          <w:rFonts w:hint="eastAsia"/>
        </w:rPr>
      </w:pPr>
      <w:r>
        <w:rPr>
          <w:rFonts w:hint="eastAsia"/>
        </w:rPr>
        <w:t xml:space="preserve">사회학에서는 포스트모던 사회라는 말보다는 포스트산업사회라는 말이 더 많이 사용되고 있음, 그러나 서로 다름. </w:t>
      </w:r>
    </w:p>
    <w:p w:rsidR="002B469A" w:rsidRDefault="002B469A" w:rsidP="005F3C26">
      <w:pPr>
        <w:pStyle w:val="a3"/>
        <w:numPr>
          <w:ilvl w:val="0"/>
          <w:numId w:val="26"/>
        </w:numPr>
        <w:ind w:leftChars="0"/>
        <w:rPr>
          <w:rFonts w:hint="eastAsia"/>
        </w:rPr>
      </w:pPr>
      <w:proofErr w:type="gramStart"/>
      <w:r>
        <w:rPr>
          <w:rFonts w:hint="eastAsia"/>
        </w:rPr>
        <w:t>방점 :</w:t>
      </w:r>
      <w:proofErr w:type="gramEnd"/>
      <w:r>
        <w:rPr>
          <w:rFonts w:hint="eastAsia"/>
        </w:rPr>
        <w:t xml:space="preserve"> </w:t>
      </w:r>
      <w:r>
        <w:t>“</w:t>
      </w:r>
      <w:r>
        <w:rPr>
          <w:rFonts w:hint="eastAsia"/>
        </w:rPr>
        <w:t>과학기술적인 변화 양상</w:t>
      </w:r>
      <w:r>
        <w:t>”</w:t>
      </w:r>
      <w:r>
        <w:rPr>
          <w:rFonts w:hint="eastAsia"/>
        </w:rPr>
        <w:t xml:space="preserve"> </w:t>
      </w:r>
      <w:r>
        <w:t>–</w:t>
      </w:r>
      <w:r>
        <w:rPr>
          <w:rFonts w:hint="eastAsia"/>
        </w:rPr>
        <w:t xml:space="preserve"> 기계적인 기술 혁신이 아니라 </w:t>
      </w:r>
      <w:r>
        <w:t>“</w:t>
      </w:r>
      <w:r>
        <w:rPr>
          <w:rFonts w:hint="eastAsia"/>
        </w:rPr>
        <w:t>지적인 기술 혁신</w:t>
      </w:r>
      <w:r>
        <w:t>”</w:t>
      </w:r>
      <w:r>
        <w:rPr>
          <w:rFonts w:hint="eastAsia"/>
        </w:rPr>
        <w:t xml:space="preserve">에 초점 </w:t>
      </w:r>
    </w:p>
    <w:p w:rsidR="002B469A" w:rsidRDefault="002B469A" w:rsidP="005F3C26">
      <w:pPr>
        <w:pStyle w:val="a3"/>
        <w:numPr>
          <w:ilvl w:val="0"/>
          <w:numId w:val="26"/>
        </w:numPr>
        <w:ind w:leftChars="0"/>
        <w:rPr>
          <w:rFonts w:hint="eastAsia"/>
        </w:rPr>
      </w:pPr>
      <w:proofErr w:type="gramStart"/>
      <w:r>
        <w:rPr>
          <w:rFonts w:hint="eastAsia"/>
        </w:rPr>
        <w:t>특징 :</w:t>
      </w:r>
      <w:proofErr w:type="gramEnd"/>
      <w:r>
        <w:rPr>
          <w:rFonts w:hint="eastAsia"/>
        </w:rPr>
        <w:t xml:space="preserve"> 이론적 지식의 우위, 학문과 기술의 연합, 사회 발전의 계획화와 인위적 조종, 산업 사회의 연속, 모던을 수정하려는 것이 아닌 모던을 지속시키고 발전시키려는 것 </w:t>
      </w:r>
    </w:p>
    <w:p w:rsidR="00B424A4" w:rsidRDefault="002B469A" w:rsidP="002B469A">
      <w:pPr>
        <w:rPr>
          <w:rFonts w:hint="eastAsia"/>
        </w:rPr>
      </w:pPr>
      <w:r>
        <w:rPr>
          <w:rFonts w:hint="eastAsia"/>
        </w:rPr>
        <w:t xml:space="preserve">3) </w:t>
      </w:r>
      <w:r w:rsidR="00B424A4">
        <w:rPr>
          <w:rFonts w:hint="eastAsia"/>
        </w:rPr>
        <w:t xml:space="preserve">다원성 </w:t>
      </w:r>
      <w:proofErr w:type="gramStart"/>
      <w:r w:rsidR="00B424A4">
        <w:rPr>
          <w:rFonts w:hint="eastAsia"/>
        </w:rPr>
        <w:t>문제</w:t>
      </w:r>
      <w:r w:rsidR="00560A25">
        <w:rPr>
          <w:rFonts w:hint="eastAsia"/>
        </w:rPr>
        <w:t xml:space="preserve"> :</w:t>
      </w:r>
      <w:proofErr w:type="gramEnd"/>
      <w:r w:rsidR="00560A25">
        <w:rPr>
          <w:rFonts w:hint="eastAsia"/>
        </w:rPr>
        <w:t xml:space="preserve"> 포스트모더니즘</w:t>
      </w:r>
      <w:r w:rsidR="00B424A4">
        <w:rPr>
          <w:rFonts w:hint="eastAsia"/>
        </w:rPr>
        <w:t xml:space="preserve"> </w:t>
      </w:r>
    </w:p>
    <w:p w:rsidR="002B469A" w:rsidRDefault="00B424A4" w:rsidP="002B469A">
      <w:pPr>
        <w:rPr>
          <w:rFonts w:hint="eastAsia"/>
        </w:rPr>
      </w:pPr>
      <w:r>
        <w:rPr>
          <w:rFonts w:hint="eastAsia"/>
        </w:rPr>
        <w:t xml:space="preserve">=&gt; </w:t>
      </w:r>
      <w:r w:rsidR="002B469A">
        <w:rPr>
          <w:rFonts w:hint="eastAsia"/>
        </w:rPr>
        <w:t>기술관료주의적 의미에서의 과학기술</w:t>
      </w:r>
      <w:r>
        <w:rPr>
          <w:rFonts w:hint="eastAsia"/>
        </w:rPr>
        <w:t xml:space="preserve">의 합리성을 </w:t>
      </w:r>
      <w:r w:rsidRPr="00560A25">
        <w:rPr>
          <w:rFonts w:hint="eastAsia"/>
          <w:b/>
          <w:u w:val="single"/>
        </w:rPr>
        <w:t xml:space="preserve">포스트모던 입장에서는 여러 가지 합리성, 가치 체계, 사회적 지향점에 대한 </w:t>
      </w:r>
      <w:r w:rsidRPr="00560A25">
        <w:rPr>
          <w:b/>
          <w:u w:val="single"/>
        </w:rPr>
        <w:t>‘</w:t>
      </w:r>
      <w:r w:rsidRPr="00560A25">
        <w:rPr>
          <w:rFonts w:hint="eastAsia"/>
          <w:b/>
          <w:u w:val="single"/>
        </w:rPr>
        <w:t>다원성</w:t>
      </w:r>
      <w:r w:rsidRPr="00560A25">
        <w:rPr>
          <w:b/>
          <w:u w:val="single"/>
        </w:rPr>
        <w:t>’</w:t>
      </w:r>
      <w:r w:rsidRPr="00560A25">
        <w:rPr>
          <w:rFonts w:hint="eastAsia"/>
          <w:b/>
          <w:u w:val="single"/>
        </w:rPr>
        <w:t>을 발효시키는 일</w:t>
      </w:r>
      <w:r>
        <w:rPr>
          <w:rFonts w:hint="eastAsia"/>
        </w:rPr>
        <w:t xml:space="preserve"> </w:t>
      </w:r>
    </w:p>
    <w:p w:rsidR="00B424A4" w:rsidRDefault="00B424A4" w:rsidP="005F3C26">
      <w:pPr>
        <w:pStyle w:val="a3"/>
        <w:numPr>
          <w:ilvl w:val="0"/>
          <w:numId w:val="27"/>
        </w:numPr>
        <w:ind w:leftChars="0"/>
      </w:pPr>
      <w:r>
        <w:rPr>
          <w:rFonts w:hint="eastAsia"/>
        </w:rPr>
        <w:t xml:space="preserve">다원성의 세 가지 영역  </w:t>
      </w:r>
    </w:p>
    <w:tbl>
      <w:tblPr>
        <w:tblStyle w:val="a4"/>
        <w:tblW w:w="0" w:type="auto"/>
        <w:tblInd w:w="800" w:type="dxa"/>
        <w:tblLook w:val="04A0" w:firstRow="1" w:lastRow="0" w:firstColumn="1" w:lastColumn="0" w:noHBand="0" w:noVBand="1"/>
      </w:tblPr>
      <w:tblGrid>
        <w:gridCol w:w="8442"/>
      </w:tblGrid>
      <w:tr w:rsidR="00B424A4" w:rsidTr="00B424A4">
        <w:tc>
          <w:tcPr>
            <w:tcW w:w="9224" w:type="dxa"/>
          </w:tcPr>
          <w:p w:rsidR="00B424A4" w:rsidRDefault="00B424A4" w:rsidP="005F3C26">
            <w:pPr>
              <w:pStyle w:val="a3"/>
              <w:numPr>
                <w:ilvl w:val="0"/>
                <w:numId w:val="28"/>
              </w:numPr>
              <w:ind w:leftChars="0"/>
              <w:rPr>
                <w:rFonts w:hint="eastAsia"/>
              </w:rPr>
            </w:pPr>
            <w:r>
              <w:rPr>
                <w:rFonts w:hint="eastAsia"/>
              </w:rPr>
              <w:t>기능적 합리성과 효율성을 목표로 하는 기술경제 영역</w:t>
            </w:r>
          </w:p>
        </w:tc>
      </w:tr>
      <w:tr w:rsidR="00B424A4" w:rsidTr="00B424A4">
        <w:tc>
          <w:tcPr>
            <w:tcW w:w="9224" w:type="dxa"/>
          </w:tcPr>
          <w:p w:rsidR="00B424A4" w:rsidRDefault="00B424A4" w:rsidP="005F3C26">
            <w:pPr>
              <w:pStyle w:val="a3"/>
              <w:numPr>
                <w:ilvl w:val="0"/>
                <w:numId w:val="28"/>
              </w:numPr>
              <w:ind w:leftChars="0"/>
              <w:rPr>
                <w:rFonts w:hint="eastAsia"/>
              </w:rPr>
            </w:pPr>
            <w:r>
              <w:rPr>
                <w:rFonts w:hint="eastAsia"/>
              </w:rPr>
              <w:t>자기실현과 향유를 추구하는 문화 영역</w:t>
            </w:r>
          </w:p>
        </w:tc>
      </w:tr>
      <w:tr w:rsidR="00B424A4" w:rsidTr="00B424A4">
        <w:tc>
          <w:tcPr>
            <w:tcW w:w="9224" w:type="dxa"/>
          </w:tcPr>
          <w:p w:rsidR="00B424A4" w:rsidRDefault="00B424A4" w:rsidP="005F3C26">
            <w:pPr>
              <w:pStyle w:val="a3"/>
              <w:numPr>
                <w:ilvl w:val="0"/>
                <w:numId w:val="28"/>
              </w:numPr>
              <w:ind w:leftChars="0"/>
              <w:rPr>
                <w:rFonts w:hint="eastAsia"/>
              </w:rPr>
            </w:pPr>
            <w:r>
              <w:rPr>
                <w:rFonts w:hint="eastAsia"/>
              </w:rPr>
              <w:t xml:space="preserve">평등과 권리를 추구하는 정치 영역 </w:t>
            </w:r>
          </w:p>
        </w:tc>
      </w:tr>
    </w:tbl>
    <w:p w:rsidR="00B424A4" w:rsidRDefault="00B424A4" w:rsidP="005F3C26">
      <w:pPr>
        <w:pStyle w:val="a3"/>
        <w:numPr>
          <w:ilvl w:val="0"/>
          <w:numId w:val="27"/>
        </w:numPr>
        <w:ind w:leftChars="0"/>
        <w:rPr>
          <w:rFonts w:hint="eastAsia"/>
        </w:rPr>
      </w:pPr>
      <w:r>
        <w:rPr>
          <w:rFonts w:hint="eastAsia"/>
        </w:rPr>
        <w:t xml:space="preserve">포스트모던적 </w:t>
      </w:r>
      <w:proofErr w:type="gramStart"/>
      <w:r>
        <w:rPr>
          <w:rFonts w:hint="eastAsia"/>
        </w:rPr>
        <w:t>다원성 :</w:t>
      </w:r>
      <w:proofErr w:type="gramEnd"/>
      <w:r>
        <w:rPr>
          <w:rFonts w:hint="eastAsia"/>
        </w:rPr>
        <w:t xml:space="preserve"> 문화적 다원성만이 아니라 세 영역들 사이의 근본적인 다원성으</w:t>
      </w:r>
      <w:r>
        <w:rPr>
          <w:rFonts w:hint="eastAsia"/>
        </w:rPr>
        <w:lastRenderedPageBreak/>
        <w:t>로 나타나고 있음</w:t>
      </w:r>
      <w:r w:rsidR="00560A25">
        <w:rPr>
          <w:rFonts w:hint="eastAsia"/>
        </w:rPr>
        <w:t xml:space="preserve">, </w:t>
      </w:r>
      <w:proofErr w:type="spellStart"/>
      <w:r w:rsidR="00560A25">
        <w:rPr>
          <w:rFonts w:hint="eastAsia"/>
        </w:rPr>
        <w:t>하버마스의</w:t>
      </w:r>
      <w:proofErr w:type="spellEnd"/>
      <w:r w:rsidR="00560A25">
        <w:rPr>
          <w:rFonts w:hint="eastAsia"/>
        </w:rPr>
        <w:t xml:space="preserve"> 경우 여러 </w:t>
      </w:r>
      <w:r w:rsidR="00560A25">
        <w:t>척도와</w:t>
      </w:r>
      <w:r w:rsidR="00560A25">
        <w:rPr>
          <w:rFonts w:hint="eastAsia"/>
        </w:rPr>
        <w:t xml:space="preserve"> 요구들이 현저하게 이질적이고, 이것들이 사회적 영역에서 첨예하게 나뉘어져 있음 </w:t>
      </w:r>
    </w:p>
    <w:p w:rsidR="00B424A4" w:rsidRDefault="00B424A4" w:rsidP="00B424A4">
      <w:pPr>
        <w:pStyle w:val="a3"/>
        <w:ind w:leftChars="0"/>
        <w:rPr>
          <w:rFonts w:hint="eastAsia"/>
        </w:rPr>
      </w:pPr>
      <w:r>
        <w:rPr>
          <w:rFonts w:hint="eastAsia"/>
        </w:rPr>
        <w:t>벨의 포스트모더니즘의 다원성은 문화적 영역에만 포함되며, 다른 영역들과의 이질성 존재. 포스트모던 사회는 일치할 수 없으며, 충돌하는 다수의 척도들에 의해 특징지어짐</w:t>
      </w:r>
      <w:r w:rsidR="00560A25">
        <w:rPr>
          <w:rFonts w:hint="eastAsia"/>
        </w:rPr>
        <w:t>.</w:t>
      </w:r>
      <w:r>
        <w:rPr>
          <w:rFonts w:hint="eastAsia"/>
        </w:rPr>
        <w:t xml:space="preserve"> 이러한 이질성이 경제와 문화, 정치 영역에만 존재하는 것이 아니라 개별 주체들에게</w:t>
      </w:r>
      <w:r w:rsidR="00560A25">
        <w:rPr>
          <w:rFonts w:hint="eastAsia"/>
        </w:rPr>
        <w:t xml:space="preserve">도 침투되어 있음 </w:t>
      </w:r>
    </w:p>
    <w:p w:rsidR="00B424A4" w:rsidRDefault="00560A25" w:rsidP="002B469A">
      <w:pPr>
        <w:pStyle w:val="a3"/>
        <w:numPr>
          <w:ilvl w:val="0"/>
          <w:numId w:val="1"/>
        </w:numPr>
        <w:ind w:leftChars="0"/>
        <w:rPr>
          <w:rFonts w:hint="eastAsia"/>
        </w:rPr>
      </w:pPr>
      <w:r w:rsidRPr="00560A25">
        <w:rPr>
          <w:rFonts w:hint="eastAsia"/>
          <w:b/>
          <w:u w:val="single"/>
        </w:rPr>
        <w:t>우리들 각자는 다양한 성향과 정체성을 한꺼번에 지니고 있으며 전혀 다른 관심과 가치들을 따르고 있다. 한 개인이 지니는 이 모든 것 사이에서 갈등은 불가피하고 화해는 불가능하다. 이러한 이유에서 포스트모던 사회는 극복할 수 없을 만큼 다원적이다 (</w:t>
      </w:r>
      <w:proofErr w:type="gramStart"/>
      <w:r>
        <w:rPr>
          <w:rFonts w:hint="eastAsia"/>
        </w:rPr>
        <w:t>p.94</w:t>
      </w:r>
      <w:proofErr w:type="gramEnd"/>
      <w:r>
        <w:rPr>
          <w:rFonts w:hint="eastAsia"/>
        </w:rPr>
        <w:t xml:space="preserve">-95) </w:t>
      </w:r>
    </w:p>
    <w:p w:rsidR="00560A25" w:rsidRDefault="00560A25" w:rsidP="00560A25">
      <w:pPr>
        <w:rPr>
          <w:rFonts w:hint="eastAsia"/>
        </w:rPr>
      </w:pPr>
      <w:r>
        <w:rPr>
          <w:rFonts w:hint="eastAsia"/>
        </w:rPr>
        <w:t xml:space="preserve">4) 사회학에서의 포스트모던 다원성에 관한 숙제 </w:t>
      </w:r>
    </w:p>
    <w:p w:rsidR="00560A25" w:rsidRDefault="00560A25" w:rsidP="005F3C26">
      <w:pPr>
        <w:pStyle w:val="a3"/>
        <w:numPr>
          <w:ilvl w:val="0"/>
          <w:numId w:val="27"/>
        </w:numPr>
        <w:ind w:leftChars="0"/>
        <w:rPr>
          <w:rFonts w:hint="eastAsia"/>
        </w:rPr>
      </w:pPr>
      <w:r>
        <w:rPr>
          <w:rFonts w:hint="eastAsia"/>
        </w:rPr>
        <w:t>다원성의 도구화가 정확한 방식으로 진행되기를 바람(</w:t>
      </w:r>
      <w:proofErr w:type="spellStart"/>
      <w:r>
        <w:rPr>
          <w:rFonts w:hint="eastAsia"/>
        </w:rPr>
        <w:t>하버마스</w:t>
      </w:r>
      <w:proofErr w:type="spellEnd"/>
      <w:r>
        <w:rPr>
          <w:rFonts w:hint="eastAsia"/>
        </w:rPr>
        <w:t>)</w:t>
      </w:r>
    </w:p>
    <w:p w:rsidR="00560A25" w:rsidRPr="00560A25" w:rsidRDefault="00560A25" w:rsidP="005F3C26">
      <w:pPr>
        <w:pStyle w:val="a3"/>
        <w:numPr>
          <w:ilvl w:val="0"/>
          <w:numId w:val="27"/>
        </w:numPr>
        <w:ind w:leftChars="0"/>
        <w:rPr>
          <w:rFonts w:hint="eastAsia"/>
        </w:rPr>
      </w:pPr>
      <w:r>
        <w:t>‘</w:t>
      </w:r>
      <w:r>
        <w:rPr>
          <w:rFonts w:hint="eastAsia"/>
        </w:rPr>
        <w:t>현재 현실의 짜임새</w:t>
      </w:r>
      <w:r>
        <w:t>’</w:t>
      </w:r>
      <w:r>
        <w:rPr>
          <w:rFonts w:hint="eastAsia"/>
        </w:rPr>
        <w:t xml:space="preserve">, 즉 다원성을 </w:t>
      </w:r>
      <w:proofErr w:type="spellStart"/>
      <w:r>
        <w:rPr>
          <w:rFonts w:hint="eastAsia"/>
        </w:rPr>
        <w:t>왜곡없이</w:t>
      </w:r>
      <w:proofErr w:type="spellEnd"/>
      <w:r>
        <w:rPr>
          <w:rFonts w:hint="eastAsia"/>
        </w:rPr>
        <w:t xml:space="preserve"> 인지하고 인정할 것인가에 대한 사유, 다원성의 본질적 긍정성을 유보 없이 인정하고 다원성을 포스트모던 사유의 출발점으로 삼아야 함   </w:t>
      </w:r>
    </w:p>
    <w:p w:rsidR="002B469A" w:rsidRDefault="002B469A" w:rsidP="002B469A">
      <w:pPr>
        <w:rPr>
          <w:rFonts w:hint="eastAsia"/>
        </w:rPr>
      </w:pPr>
    </w:p>
    <w:p w:rsidR="00334A6B" w:rsidRPr="00334A6B" w:rsidRDefault="00334A6B" w:rsidP="002B469A">
      <w:pPr>
        <w:rPr>
          <w:rFonts w:hint="eastAsia"/>
          <w:b/>
          <w:sz w:val="24"/>
        </w:rPr>
      </w:pPr>
      <w:r w:rsidRPr="00334A6B">
        <w:rPr>
          <w:rFonts w:hint="eastAsia"/>
          <w:b/>
          <w:sz w:val="24"/>
        </w:rPr>
        <w:t xml:space="preserve">8. 철학에서의 </w:t>
      </w:r>
      <w:proofErr w:type="gramStart"/>
      <w:r w:rsidRPr="00334A6B">
        <w:rPr>
          <w:rFonts w:hint="eastAsia"/>
          <w:b/>
          <w:sz w:val="24"/>
        </w:rPr>
        <w:t>포스트모던 :</w:t>
      </w:r>
      <w:proofErr w:type="gramEnd"/>
      <w:r w:rsidRPr="00334A6B">
        <w:rPr>
          <w:rFonts w:hint="eastAsia"/>
          <w:b/>
          <w:sz w:val="24"/>
        </w:rPr>
        <w:t xml:space="preserve"> 장 </w:t>
      </w:r>
      <w:proofErr w:type="spellStart"/>
      <w:r w:rsidRPr="00334A6B">
        <w:rPr>
          <w:rFonts w:hint="eastAsia"/>
          <w:b/>
          <w:sz w:val="24"/>
        </w:rPr>
        <w:t>프랑수아</w:t>
      </w:r>
      <w:proofErr w:type="spellEnd"/>
      <w:r w:rsidRPr="00334A6B">
        <w:rPr>
          <w:rFonts w:hint="eastAsia"/>
          <w:b/>
          <w:sz w:val="24"/>
        </w:rPr>
        <w:t xml:space="preserve"> </w:t>
      </w:r>
      <w:proofErr w:type="spellStart"/>
      <w:r w:rsidRPr="00334A6B">
        <w:rPr>
          <w:rFonts w:hint="eastAsia"/>
          <w:b/>
          <w:sz w:val="24"/>
        </w:rPr>
        <w:t>리오타르</w:t>
      </w:r>
      <w:proofErr w:type="spellEnd"/>
      <w:r w:rsidRPr="00334A6B">
        <w:rPr>
          <w:rFonts w:hint="eastAsia"/>
          <w:b/>
          <w:sz w:val="24"/>
        </w:rPr>
        <w:t xml:space="preserve"> </w:t>
      </w:r>
    </w:p>
    <w:p w:rsidR="004D05DC" w:rsidRDefault="004D05DC" w:rsidP="002B469A">
      <w:pPr>
        <w:rPr>
          <w:rFonts w:hint="eastAsia"/>
        </w:rPr>
      </w:pPr>
      <w:r>
        <w:rPr>
          <w:rFonts w:hint="eastAsia"/>
        </w:rPr>
        <w:t xml:space="preserve">1) </w:t>
      </w:r>
      <w:proofErr w:type="spellStart"/>
      <w:r>
        <w:rPr>
          <w:rFonts w:hint="eastAsia"/>
        </w:rPr>
        <w:t>리오타르로</w:t>
      </w:r>
      <w:proofErr w:type="spellEnd"/>
      <w:r>
        <w:rPr>
          <w:rFonts w:hint="eastAsia"/>
        </w:rPr>
        <w:t xml:space="preserve"> 부터의 출발 </w:t>
      </w:r>
    </w:p>
    <w:p w:rsidR="00334A6B" w:rsidRDefault="00334A6B" w:rsidP="002B469A">
      <w:pPr>
        <w:rPr>
          <w:rFonts w:hint="eastAsia"/>
        </w:rPr>
      </w:pPr>
      <w:r>
        <w:rPr>
          <w:rFonts w:hint="eastAsia"/>
        </w:rPr>
        <w:t xml:space="preserve">* </w:t>
      </w:r>
      <w:proofErr w:type="spellStart"/>
      <w:r>
        <w:rPr>
          <w:rFonts w:hint="eastAsia"/>
        </w:rPr>
        <w:t>리오타르</w:t>
      </w:r>
      <w:proofErr w:type="spellEnd"/>
      <w:r>
        <w:rPr>
          <w:rFonts w:hint="eastAsia"/>
        </w:rPr>
        <w:t xml:space="preserve"> &lt;프랑스모던의 조건&gt;, </w:t>
      </w:r>
      <w:proofErr w:type="gramStart"/>
      <w:r>
        <w:rPr>
          <w:rFonts w:hint="eastAsia"/>
        </w:rPr>
        <w:t>1979 으로</w:t>
      </w:r>
      <w:proofErr w:type="gramEnd"/>
      <w:r>
        <w:rPr>
          <w:rFonts w:hint="eastAsia"/>
        </w:rPr>
        <w:t xml:space="preserve"> 포스트모던이 철학에서 본격적으로 등장 </w:t>
      </w:r>
    </w:p>
    <w:p w:rsidR="00334A6B" w:rsidRDefault="00334A6B" w:rsidP="00334A6B">
      <w:pPr>
        <w:pStyle w:val="aa"/>
        <w:rPr>
          <w:rFonts w:hint="eastAsia"/>
        </w:rPr>
      </w:pPr>
      <w:proofErr w:type="gramStart"/>
      <w:r>
        <w:rPr>
          <w:rFonts w:hint="eastAsia"/>
        </w:rPr>
        <w:t>출발점 :</w:t>
      </w:r>
      <w:proofErr w:type="gramEnd"/>
      <w:r>
        <w:rPr>
          <w:rFonts w:hint="eastAsia"/>
        </w:rPr>
        <w:t xml:space="preserve"> </w:t>
      </w:r>
      <w:r>
        <w:t>“</w:t>
      </w:r>
      <w:r w:rsidR="004D05DC">
        <w:rPr>
          <w:rFonts w:hint="eastAsia"/>
          <w:b/>
          <w:u w:val="single"/>
        </w:rPr>
        <w:t>새로운 형태의 과학기술이 지식에 영향을 주고 있다. 현재 지식의 내적 특성과 요구가 무엇인지 확인해보아야 한다. 확인 작업의 목적은 새로운 과학기술의 도전에 응하는 것, 새로운 과학 기술이 현재 지식의 특성과 화합하는 지점에서는 그것을 활용하고 현재 지식의 특성과 대립하는 지점에서는 그것에 맞서는 것이다</w:t>
      </w:r>
      <w:r>
        <w:t>”</w:t>
      </w:r>
    </w:p>
    <w:p w:rsidR="004D05DC" w:rsidRDefault="004D05DC" w:rsidP="00334A6B">
      <w:pPr>
        <w:pStyle w:val="aa"/>
        <w:rPr>
          <w:rFonts w:hint="eastAsia"/>
        </w:rPr>
      </w:pPr>
    </w:p>
    <w:p w:rsidR="00334A6B" w:rsidRDefault="00334A6B" w:rsidP="00334A6B">
      <w:pPr>
        <w:pStyle w:val="aa"/>
        <w:rPr>
          <w:rFonts w:hint="eastAsia"/>
        </w:rPr>
      </w:pPr>
      <w:r w:rsidRPr="00334A6B">
        <w:rPr>
          <w:rFonts w:hint="eastAsia"/>
        </w:rPr>
        <w:t xml:space="preserve">: 과연 고도로 발전된 산업사회에서 </w:t>
      </w:r>
      <w:r w:rsidRPr="00334A6B">
        <w:rPr>
          <w:rFonts w:hint="eastAsia"/>
          <w:b/>
          <w:u w:val="single"/>
        </w:rPr>
        <w:t>지식</w:t>
      </w:r>
      <w:r w:rsidRPr="00334A6B">
        <w:rPr>
          <w:rFonts w:hint="eastAsia"/>
        </w:rPr>
        <w:t xml:space="preserve">은 새로운 정보 기술로부터 어떤 영향을 받고 있는가? </w:t>
      </w:r>
    </w:p>
    <w:p w:rsidR="00334A6B" w:rsidRPr="00334A6B" w:rsidRDefault="00334A6B" w:rsidP="00334A6B">
      <w:pPr>
        <w:pStyle w:val="a3"/>
        <w:numPr>
          <w:ilvl w:val="0"/>
          <w:numId w:val="1"/>
        </w:numPr>
        <w:ind w:leftChars="0"/>
        <w:jc w:val="center"/>
        <w:rPr>
          <w:rFonts w:hint="eastAsia"/>
          <w:b/>
          <w:u w:val="single"/>
        </w:rPr>
      </w:pPr>
      <w:r w:rsidRPr="00334A6B">
        <w:rPr>
          <w:rFonts w:hint="eastAsia"/>
          <w:b/>
          <w:u w:val="single"/>
        </w:rPr>
        <w:t xml:space="preserve">포스트모던의 </w:t>
      </w:r>
      <w:r w:rsidRPr="00334A6B">
        <w:rPr>
          <w:rFonts w:hint="eastAsia"/>
          <w:b/>
          <w:sz w:val="24"/>
          <w:u w:val="single"/>
        </w:rPr>
        <w:t>지식</w:t>
      </w:r>
      <w:r w:rsidRPr="00334A6B">
        <w:rPr>
          <w:rFonts w:hint="eastAsia"/>
          <w:b/>
          <w:u w:val="single"/>
        </w:rPr>
        <w:t>의 근본 구조를 특징짓는 것은 무엇인가?</w:t>
      </w:r>
    </w:p>
    <w:p w:rsidR="00334A6B" w:rsidRDefault="004D05DC" w:rsidP="00334A6B">
      <w:pPr>
        <w:rPr>
          <w:rFonts w:hint="eastAsia"/>
        </w:rPr>
      </w:pPr>
      <w:proofErr w:type="spellStart"/>
      <w:r>
        <w:rPr>
          <w:rFonts w:hint="eastAsia"/>
        </w:rPr>
        <w:t>리오타르의</w:t>
      </w:r>
      <w:proofErr w:type="spellEnd"/>
      <w:r>
        <w:rPr>
          <w:rFonts w:hint="eastAsia"/>
        </w:rPr>
        <w:t xml:space="preserve"> 포스트모던은 </w:t>
      </w:r>
      <w:r w:rsidR="00334A6B">
        <w:rPr>
          <w:rFonts w:hint="eastAsia"/>
        </w:rPr>
        <w:t xml:space="preserve">오늘날(1979) 지식을 특징짓는 근본 구조를 밝히고, 이를 새로운 과학 기술을 평가하는 비판적 척도로 사용. 과학기술보다 훨씬 더 원칙적인 </w:t>
      </w:r>
      <w:r>
        <w:rPr>
          <w:rFonts w:hint="eastAsia"/>
        </w:rPr>
        <w:t xml:space="preserve">성격을 지니고 과학기술에 대한 비판적인 맥락에서도 사용될 수 있는 개념으로 출발함  </w:t>
      </w:r>
    </w:p>
    <w:p w:rsidR="00C96F84" w:rsidRPr="00334A6B" w:rsidRDefault="004D05DC" w:rsidP="00334A6B">
      <w:r>
        <w:rPr>
          <w:rFonts w:hint="eastAsia"/>
        </w:rPr>
        <w:lastRenderedPageBreak/>
        <w:t xml:space="preserve">2) 모던적 지식의 </w:t>
      </w:r>
      <w:proofErr w:type="gramStart"/>
      <w:r>
        <w:rPr>
          <w:rFonts w:hint="eastAsia"/>
        </w:rPr>
        <w:t>해체 :</w:t>
      </w:r>
      <w:proofErr w:type="gramEnd"/>
      <w:r>
        <w:rPr>
          <w:rFonts w:hint="eastAsia"/>
        </w:rPr>
        <w:t xml:space="preserve"> 포스트모던 개념</w:t>
      </w:r>
    </w:p>
    <w:tbl>
      <w:tblPr>
        <w:tblStyle w:val="a4"/>
        <w:tblW w:w="0" w:type="auto"/>
        <w:tblLook w:val="04A0" w:firstRow="1" w:lastRow="0" w:firstColumn="1" w:lastColumn="0" w:noHBand="0" w:noVBand="1"/>
      </w:tblPr>
      <w:tblGrid>
        <w:gridCol w:w="9224"/>
      </w:tblGrid>
      <w:tr w:rsidR="008811BF" w:rsidTr="008811BF">
        <w:tc>
          <w:tcPr>
            <w:tcW w:w="9224" w:type="dxa"/>
          </w:tcPr>
          <w:p w:rsidR="008811BF" w:rsidRDefault="008811BF" w:rsidP="00610FEF">
            <w:pPr>
              <w:jc w:val="center"/>
            </w:pPr>
            <w:r>
              <w:rPr>
                <w:rFonts w:hint="eastAsia"/>
              </w:rPr>
              <w:t xml:space="preserve">모던적 </w:t>
            </w:r>
            <w:r w:rsidR="00610FEF">
              <w:rPr>
                <w:rFonts w:hint="eastAsia"/>
              </w:rPr>
              <w:t>지식의 특성</w:t>
            </w:r>
          </w:p>
        </w:tc>
      </w:tr>
      <w:tr w:rsidR="008811BF" w:rsidTr="008811BF">
        <w:tc>
          <w:tcPr>
            <w:tcW w:w="9224" w:type="dxa"/>
          </w:tcPr>
          <w:p w:rsidR="008811BF" w:rsidRDefault="00610FEF" w:rsidP="005F3C26">
            <w:pPr>
              <w:pStyle w:val="a3"/>
              <w:numPr>
                <w:ilvl w:val="0"/>
                <w:numId w:val="29"/>
              </w:numPr>
              <w:ind w:leftChars="0"/>
            </w:pPr>
            <w:r>
              <w:rPr>
                <w:rFonts w:hint="eastAsia"/>
              </w:rPr>
              <w:t>거대한 메타 이야기에 의존하여 생겨난 통일성의 형식</w:t>
            </w:r>
          </w:p>
        </w:tc>
      </w:tr>
      <w:tr w:rsidR="008811BF" w:rsidTr="008811BF">
        <w:tc>
          <w:tcPr>
            <w:tcW w:w="9224" w:type="dxa"/>
          </w:tcPr>
          <w:p w:rsidR="008811BF" w:rsidRDefault="00610FEF" w:rsidP="005F3C26">
            <w:pPr>
              <w:pStyle w:val="a3"/>
              <w:numPr>
                <w:ilvl w:val="0"/>
                <w:numId w:val="29"/>
              </w:numPr>
              <w:ind w:leftChars="0"/>
            </w:pPr>
            <w:r>
              <w:rPr>
                <w:rFonts w:hint="eastAsia"/>
              </w:rPr>
              <w:t xml:space="preserve">모든 것에 정당성을 부여하는 하나의 주도 이념 </w:t>
            </w:r>
          </w:p>
        </w:tc>
      </w:tr>
      <w:tr w:rsidR="008811BF" w:rsidTr="008811BF">
        <w:tc>
          <w:tcPr>
            <w:tcW w:w="9224" w:type="dxa"/>
          </w:tcPr>
          <w:p w:rsidR="00610FEF" w:rsidRDefault="00610FEF" w:rsidP="005F3C26">
            <w:pPr>
              <w:pStyle w:val="a3"/>
              <w:numPr>
                <w:ilvl w:val="0"/>
                <w:numId w:val="29"/>
              </w:numPr>
              <w:ind w:leftChars="0"/>
              <w:rPr>
                <w:rFonts w:hint="eastAsia"/>
              </w:rPr>
            </w:pPr>
            <w:r>
              <w:rPr>
                <w:rFonts w:hint="eastAsia"/>
              </w:rPr>
              <w:t xml:space="preserve">세 가지 메타 이야기 </w:t>
            </w:r>
            <w:proofErr w:type="gramStart"/>
            <w:r>
              <w:rPr>
                <w:rFonts w:hint="eastAsia"/>
              </w:rPr>
              <w:t>탄생시킴</w:t>
            </w:r>
            <w:r w:rsidR="00B335A5">
              <w:rPr>
                <w:rFonts w:hint="eastAsia"/>
              </w:rPr>
              <w:t xml:space="preserve"> :</w:t>
            </w:r>
            <w:proofErr w:type="gramEnd"/>
            <w:r w:rsidR="00B335A5">
              <w:rPr>
                <w:rFonts w:hint="eastAsia"/>
              </w:rPr>
              <w:t xml:space="preserve"> 모든 것을 통일하고 거대하고 구속적인 메타 이야기</w:t>
            </w:r>
          </w:p>
          <w:p w:rsidR="008811BF" w:rsidRDefault="00610FEF" w:rsidP="00334A6B">
            <w:r>
              <w:rPr>
                <w:rFonts w:hint="eastAsia"/>
              </w:rPr>
              <w:t xml:space="preserve"> (계몽주의에서의 인류의 해방, 관념론에서의 정신의 목적론, 역사주의에서의 의미의 해석학)</w:t>
            </w:r>
          </w:p>
        </w:tc>
      </w:tr>
    </w:tbl>
    <w:p w:rsidR="004D05DC" w:rsidRDefault="00610FEF" w:rsidP="00334A6B">
      <w:pPr>
        <w:rPr>
          <w:rFonts w:hint="eastAsia"/>
          <w:b/>
          <w:sz w:val="22"/>
        </w:rPr>
      </w:pPr>
      <w:r>
        <w:rPr>
          <w:rFonts w:hint="eastAsia"/>
        </w:rPr>
        <w:t xml:space="preserve">그러나, 모든 것을 한데 묶는 </w:t>
      </w:r>
      <w:r w:rsidR="00B335A5">
        <w:rPr>
          <w:rFonts w:hint="eastAsia"/>
        </w:rPr>
        <w:t xml:space="preserve">정당화, </w:t>
      </w:r>
      <w:r>
        <w:rPr>
          <w:rFonts w:hint="eastAsia"/>
        </w:rPr>
        <w:t xml:space="preserve">통일성의 고무줄이 힘을 잃고, 총체성은 이제 진부한 것이 되었고, 부분적인 모든 것이 자유롭게 풀려나기 시작함 =&gt; </w:t>
      </w:r>
      <w:r w:rsidRPr="00610FEF">
        <w:rPr>
          <w:rFonts w:hint="eastAsia"/>
          <w:b/>
          <w:sz w:val="22"/>
        </w:rPr>
        <w:t xml:space="preserve">전체의 해체 </w:t>
      </w:r>
      <w:r>
        <w:rPr>
          <w:rFonts w:hint="eastAsia"/>
          <w:b/>
          <w:sz w:val="22"/>
        </w:rPr>
        <w:t xml:space="preserve">(포스트모던적 다원성이 마련될 수 있는 예비 조건) </w:t>
      </w:r>
    </w:p>
    <w:p w:rsidR="00B335A5" w:rsidRPr="00DA1F2F" w:rsidRDefault="00B335A5" w:rsidP="00334A6B">
      <w:pPr>
        <w:rPr>
          <w:rFonts w:hint="eastAsia"/>
        </w:rPr>
      </w:pPr>
      <w:r w:rsidRPr="00DA1F2F">
        <w:rPr>
          <w:rFonts w:hint="eastAsia"/>
          <w:b/>
          <w:u w:val="single"/>
        </w:rPr>
        <w:t xml:space="preserve">전체의 해체, </w:t>
      </w:r>
      <w:proofErr w:type="spellStart"/>
      <w:r w:rsidRPr="00DA1F2F">
        <w:rPr>
          <w:rFonts w:hint="eastAsia"/>
          <w:b/>
          <w:u w:val="single"/>
        </w:rPr>
        <w:t>탈정당화</w:t>
      </w:r>
      <w:proofErr w:type="spellEnd"/>
      <w:r w:rsidRPr="00DA1F2F">
        <w:rPr>
          <w:rFonts w:hint="eastAsia"/>
          <w:b/>
          <w:u w:val="single"/>
        </w:rPr>
        <w:t>, 통일성</w:t>
      </w:r>
      <w:r w:rsidR="00DA1F2F" w:rsidRPr="00DA1F2F">
        <w:rPr>
          <w:rFonts w:hint="eastAsia"/>
          <w:b/>
          <w:u w:val="single"/>
        </w:rPr>
        <w:t xml:space="preserve">의 </w:t>
      </w:r>
      <w:proofErr w:type="gramStart"/>
      <w:r w:rsidR="00DA1F2F" w:rsidRPr="00DA1F2F">
        <w:rPr>
          <w:rFonts w:hint="eastAsia"/>
          <w:b/>
          <w:u w:val="single"/>
        </w:rPr>
        <w:t>종말</w:t>
      </w:r>
      <w:r w:rsidR="00DA1F2F" w:rsidRPr="00DA1F2F">
        <w:rPr>
          <w:rFonts w:hint="eastAsia"/>
        </w:rPr>
        <w:t xml:space="preserve"> :</w:t>
      </w:r>
      <w:proofErr w:type="gramEnd"/>
      <w:r w:rsidR="00DA1F2F" w:rsidRPr="00DA1F2F">
        <w:rPr>
          <w:rFonts w:hint="eastAsia"/>
        </w:rPr>
        <w:t xml:space="preserve"> 다양한 형태를 지닌 다수의 언어 게임과 행위 형식, 생활 방식들이 존재한다는 사실의 인지 </w:t>
      </w:r>
    </w:p>
    <w:p w:rsidR="00DA1F2F" w:rsidRPr="00DA1F2F" w:rsidRDefault="00DA1F2F" w:rsidP="00DA1F2F">
      <w:pPr>
        <w:pStyle w:val="a3"/>
        <w:numPr>
          <w:ilvl w:val="0"/>
          <w:numId w:val="1"/>
        </w:numPr>
        <w:ind w:leftChars="0"/>
        <w:rPr>
          <w:rFonts w:hint="eastAsia"/>
        </w:rPr>
      </w:pPr>
      <w:r w:rsidRPr="00DA1F2F">
        <w:rPr>
          <w:rFonts w:hint="eastAsia"/>
          <w:b/>
          <w:sz w:val="22"/>
        </w:rPr>
        <w:t>다원성</w:t>
      </w:r>
      <w:r>
        <w:rPr>
          <w:rFonts w:hint="eastAsia"/>
        </w:rPr>
        <w:t xml:space="preserve">을 인정하는 자세가 포스트모던을 이끄는 </w:t>
      </w:r>
      <w:r w:rsidRPr="00DA1F2F">
        <w:rPr>
          <w:rFonts w:hint="eastAsia"/>
          <w:b/>
          <w:sz w:val="22"/>
        </w:rPr>
        <w:t>포스트모던적 의식</w:t>
      </w:r>
      <w:r w:rsidRPr="00DA1F2F">
        <w:rPr>
          <w:rFonts w:hint="eastAsia"/>
          <w:sz w:val="22"/>
        </w:rPr>
        <w:t xml:space="preserve"> </w:t>
      </w:r>
    </w:p>
    <w:p w:rsidR="00610FEF" w:rsidRDefault="00DA1F2F" w:rsidP="005F3C26">
      <w:pPr>
        <w:pStyle w:val="a3"/>
        <w:numPr>
          <w:ilvl w:val="0"/>
          <w:numId w:val="30"/>
        </w:numPr>
        <w:ind w:leftChars="0"/>
        <w:rPr>
          <w:rFonts w:hint="eastAsia"/>
        </w:rPr>
      </w:pPr>
      <w:r>
        <w:rPr>
          <w:rFonts w:hint="eastAsia"/>
        </w:rPr>
        <w:t xml:space="preserve">포스트모던의 소극적 최소 </w:t>
      </w:r>
      <w:proofErr w:type="gramStart"/>
      <w:r>
        <w:rPr>
          <w:rFonts w:hint="eastAsia"/>
        </w:rPr>
        <w:t>개념 :</w:t>
      </w:r>
      <w:proofErr w:type="gramEnd"/>
      <w:r>
        <w:rPr>
          <w:rFonts w:hint="eastAsia"/>
        </w:rPr>
        <w:t xml:space="preserve"> 통일성을 향한 소망과의 결별 </w:t>
      </w:r>
    </w:p>
    <w:p w:rsidR="00DA1F2F" w:rsidRPr="00760EEA" w:rsidRDefault="00DA1F2F" w:rsidP="005F3C26">
      <w:pPr>
        <w:pStyle w:val="a3"/>
        <w:numPr>
          <w:ilvl w:val="0"/>
          <w:numId w:val="30"/>
        </w:numPr>
        <w:ind w:leftChars="0"/>
        <w:rPr>
          <w:rFonts w:hint="eastAsia"/>
        </w:rPr>
      </w:pPr>
      <w:r>
        <w:rPr>
          <w:rFonts w:hint="eastAsia"/>
        </w:rPr>
        <w:t xml:space="preserve">포스트모던의 적극적 </w:t>
      </w:r>
      <w:proofErr w:type="gramStart"/>
      <w:r>
        <w:rPr>
          <w:rFonts w:hint="eastAsia"/>
        </w:rPr>
        <w:t>개념 :</w:t>
      </w:r>
      <w:proofErr w:type="gramEnd"/>
      <w:r>
        <w:rPr>
          <w:rFonts w:hint="eastAsia"/>
        </w:rPr>
        <w:t xml:space="preserve"> 다양한 언어 게임들의 상호 이질성과 자율성과 </w:t>
      </w:r>
      <w:r w:rsidR="00760EEA">
        <w:rPr>
          <w:rFonts w:hint="eastAsia"/>
        </w:rPr>
        <w:t xml:space="preserve">환원 불가능성을 최대한 인정하고 강화, 자율성을 존중하고 특수성을 인정함 </w:t>
      </w:r>
      <w:r w:rsidR="00760EEA" w:rsidRPr="00760EEA">
        <w:rPr>
          <w:rFonts w:hint="eastAsia"/>
          <w:b/>
        </w:rPr>
        <w:t>= 다원성</w:t>
      </w:r>
    </w:p>
    <w:p w:rsidR="00760EEA" w:rsidRDefault="00760EEA" w:rsidP="00760EEA">
      <w:pPr>
        <w:rPr>
          <w:rFonts w:hint="eastAsia"/>
        </w:rPr>
      </w:pPr>
      <w:r>
        <w:rPr>
          <w:rFonts w:hint="eastAsia"/>
        </w:rPr>
        <w:t xml:space="preserve">3) 다원성 </w:t>
      </w:r>
    </w:p>
    <w:p w:rsidR="00760EEA" w:rsidRDefault="00760EEA" w:rsidP="005F3C26">
      <w:pPr>
        <w:pStyle w:val="a3"/>
        <w:numPr>
          <w:ilvl w:val="0"/>
          <w:numId w:val="31"/>
        </w:numPr>
        <w:ind w:leftChars="0"/>
        <w:rPr>
          <w:rFonts w:hint="eastAsia"/>
        </w:rPr>
      </w:pPr>
      <w:r w:rsidRPr="0076582E">
        <w:rPr>
          <w:rFonts w:hint="eastAsia"/>
          <w:b/>
          <w:u w:val="single"/>
        </w:rPr>
        <w:t>포스트모던의 초점을 이룸. 포스트모던의 관심은 경계선과 갈등 지대, 익숙해진 이성과 미지의 것 사이의 마찰을 향해 있다</w:t>
      </w:r>
      <w:r>
        <w:rPr>
          <w:rFonts w:hint="eastAsia"/>
        </w:rPr>
        <w:t xml:space="preserve">. </w:t>
      </w:r>
      <w:r w:rsidR="000B52E9">
        <w:rPr>
          <w:rFonts w:hint="eastAsia"/>
        </w:rPr>
        <w:t xml:space="preserve">이질적인 것은 서로 대립된 무엇을 낳는다. 이 때, </w:t>
      </w:r>
      <w:r w:rsidR="000B52E9" w:rsidRPr="0076582E">
        <w:rPr>
          <w:rFonts w:hint="eastAsia"/>
          <w:b/>
          <w:u w:val="single"/>
        </w:rPr>
        <w:t xml:space="preserve">포스트 모던 과학은 결정할 수 없는 것, 정확한 통제의 한계, 양자, 불완전한 정보로 인한 갈등, </w:t>
      </w:r>
      <w:proofErr w:type="spellStart"/>
      <w:r w:rsidR="000B52E9" w:rsidRPr="0076582E">
        <w:rPr>
          <w:rFonts w:hint="eastAsia"/>
          <w:b/>
          <w:u w:val="single"/>
        </w:rPr>
        <w:t>프랙타</w:t>
      </w:r>
      <w:proofErr w:type="spellEnd"/>
      <w:r w:rsidR="000B52E9" w:rsidRPr="0076582E">
        <w:rPr>
          <w:rFonts w:hint="eastAsia"/>
          <w:b/>
          <w:u w:val="single"/>
        </w:rPr>
        <w:t>, 파국, 화용론적 역설 등에 관심을 가짐으로써 자신의 발전을 불연속적이고 파국적이며 교정할 수 없고 역설적인 것</w:t>
      </w:r>
      <w:r w:rsidR="000B52E9">
        <w:rPr>
          <w:rFonts w:hint="eastAsia"/>
        </w:rPr>
        <w:t xml:space="preserve">으로 이론화한다. </w:t>
      </w:r>
    </w:p>
    <w:p w:rsidR="0076582E" w:rsidRDefault="00696320" w:rsidP="005F3C26">
      <w:pPr>
        <w:pStyle w:val="a3"/>
        <w:numPr>
          <w:ilvl w:val="0"/>
          <w:numId w:val="31"/>
        </w:numPr>
        <w:ind w:leftChars="0"/>
        <w:rPr>
          <w:rFonts w:hint="eastAsia"/>
        </w:rPr>
      </w:pPr>
      <w:proofErr w:type="spellStart"/>
      <w:r>
        <w:rPr>
          <w:rFonts w:hint="eastAsia"/>
        </w:rPr>
        <w:t>리오타르는</w:t>
      </w:r>
      <w:proofErr w:type="spellEnd"/>
      <w:r>
        <w:rPr>
          <w:rFonts w:hint="eastAsia"/>
        </w:rPr>
        <w:t xml:space="preserve"> 포스트모던의 개념을 </w:t>
      </w:r>
      <w:r w:rsidR="0076582E">
        <w:rPr>
          <w:rFonts w:hint="eastAsia"/>
        </w:rPr>
        <w:t xml:space="preserve">설명하는 과정에서 예술의 현상들을 고려하는데 이 영역에서도 </w:t>
      </w:r>
      <w:r w:rsidR="0076582E" w:rsidRPr="0076582E">
        <w:rPr>
          <w:rFonts w:hint="eastAsia"/>
          <w:b/>
          <w:u w:val="single"/>
        </w:rPr>
        <w:t>다원적인 가능성들의 존재</w:t>
      </w:r>
      <w:r w:rsidR="0076582E">
        <w:rPr>
          <w:rFonts w:hint="eastAsia"/>
        </w:rPr>
        <w:t xml:space="preserve">가 결정적으로 중요한 요소로 작용한다. 20세기 현상들의 </w:t>
      </w:r>
      <w:proofErr w:type="spellStart"/>
      <w:r w:rsidR="0076582E">
        <w:rPr>
          <w:rFonts w:hint="eastAsia"/>
        </w:rPr>
        <w:t>다형성이</w:t>
      </w:r>
      <w:proofErr w:type="spellEnd"/>
      <w:r w:rsidR="0076582E">
        <w:rPr>
          <w:rFonts w:hint="eastAsia"/>
        </w:rPr>
        <w:t xml:space="preserve"> 활발히 전개되는 대표적인 영역이 바로 예술의 영역으로서, </w:t>
      </w:r>
      <w:proofErr w:type="spellStart"/>
      <w:r w:rsidR="0076582E">
        <w:rPr>
          <w:rFonts w:hint="eastAsia"/>
        </w:rPr>
        <w:t>에술적</w:t>
      </w:r>
      <w:proofErr w:type="spellEnd"/>
      <w:r w:rsidR="0076582E">
        <w:rPr>
          <w:rFonts w:hint="eastAsia"/>
        </w:rPr>
        <w:t xml:space="preserve"> 아방가르드가 몰두했던 문제들, </w:t>
      </w:r>
      <w:r w:rsidR="0076582E" w:rsidRPr="002E2CD9">
        <w:rPr>
          <w:rFonts w:hint="eastAsia"/>
          <w:b/>
          <w:u w:val="single"/>
        </w:rPr>
        <w:t>여러 가지 실험적인 시도, 이질적인 새로운 가능성을 발견하려는 실험, 다원적인 것의 산출</w:t>
      </w:r>
      <w:r w:rsidR="002E2CD9" w:rsidRPr="002E2CD9">
        <w:rPr>
          <w:rFonts w:hint="eastAsia"/>
          <w:b/>
          <w:u w:val="single"/>
        </w:rPr>
        <w:t>, 보편적인 구속력과 유일무이한 권위를 지닌 단 하나의 행위 전형이 존재하지는 않음</w:t>
      </w:r>
      <w:r w:rsidR="002E2CD9">
        <w:rPr>
          <w:rFonts w:hint="eastAsia"/>
        </w:rPr>
        <w:t>에 대해</w:t>
      </w:r>
      <w:r w:rsidR="0076582E">
        <w:rPr>
          <w:rFonts w:hint="eastAsia"/>
        </w:rPr>
        <w:t xml:space="preserve"> 여러 차례 자신의 논의에 끌어들이고 있다. </w:t>
      </w:r>
    </w:p>
    <w:p w:rsidR="002E2CD9" w:rsidRDefault="002E2CD9" w:rsidP="002E2CD9">
      <w:pPr>
        <w:ind w:left="400"/>
        <w:rPr>
          <w:rFonts w:hint="eastAsia"/>
        </w:rPr>
      </w:pPr>
      <w:r>
        <w:rPr>
          <w:rFonts w:hint="eastAsia"/>
        </w:rPr>
        <w:t xml:space="preserve">4) 철학적 포스트모더니즘의 옹호 </w:t>
      </w:r>
    </w:p>
    <w:p w:rsidR="002E2CD9" w:rsidRDefault="002E2CD9" w:rsidP="005F3C26">
      <w:pPr>
        <w:pStyle w:val="a3"/>
        <w:numPr>
          <w:ilvl w:val="0"/>
          <w:numId w:val="32"/>
        </w:numPr>
        <w:ind w:leftChars="0"/>
        <w:rPr>
          <w:rFonts w:hint="eastAsia"/>
        </w:rPr>
      </w:pPr>
      <w:r>
        <w:rPr>
          <w:rFonts w:hint="eastAsia"/>
        </w:rPr>
        <w:t>언어 게임과 예술 장르와 생활 형식의 이질성을 분명히 인식하고 있으며 이러한 다양성</w:t>
      </w:r>
      <w:r>
        <w:rPr>
          <w:rFonts w:hint="eastAsia"/>
        </w:rPr>
        <w:lastRenderedPageBreak/>
        <w:t>을 임의적인 혼합과 혼동하는 오류를 하지 않는 입장. (</w:t>
      </w:r>
      <w:proofErr w:type="spellStart"/>
      <w:r>
        <w:rPr>
          <w:rFonts w:hint="eastAsia"/>
        </w:rPr>
        <w:t>젱크스의</w:t>
      </w:r>
      <w:proofErr w:type="spellEnd"/>
      <w:r>
        <w:rPr>
          <w:rFonts w:hint="eastAsia"/>
        </w:rPr>
        <w:t xml:space="preserve"> 다원성의 입장과 </w:t>
      </w:r>
      <w:proofErr w:type="spellStart"/>
      <w:r>
        <w:rPr>
          <w:rFonts w:hint="eastAsia"/>
        </w:rPr>
        <w:t>같은맥락</w:t>
      </w:r>
      <w:proofErr w:type="spellEnd"/>
      <w:r>
        <w:rPr>
          <w:rFonts w:hint="eastAsia"/>
        </w:rPr>
        <w:t xml:space="preserve">) </w:t>
      </w:r>
    </w:p>
    <w:p w:rsidR="002E2CD9" w:rsidRDefault="002E2CD9" w:rsidP="005F3C26">
      <w:pPr>
        <w:pStyle w:val="a3"/>
        <w:numPr>
          <w:ilvl w:val="0"/>
          <w:numId w:val="32"/>
        </w:numPr>
        <w:ind w:leftChars="0"/>
        <w:rPr>
          <w:rFonts w:hint="eastAsia"/>
          <w:b/>
          <w:u w:val="single"/>
        </w:rPr>
      </w:pPr>
      <w:proofErr w:type="spellStart"/>
      <w:r w:rsidRPr="002E2CD9">
        <w:rPr>
          <w:rFonts w:hint="eastAsia"/>
          <w:b/>
          <w:u w:val="single"/>
        </w:rPr>
        <w:t>리오타르의</w:t>
      </w:r>
      <w:proofErr w:type="spellEnd"/>
      <w:r w:rsidRPr="002E2CD9">
        <w:rPr>
          <w:rFonts w:hint="eastAsia"/>
          <w:b/>
          <w:u w:val="single"/>
        </w:rPr>
        <w:t xml:space="preserve"> 포스트모더니즘은 </w:t>
      </w:r>
      <w:r w:rsidRPr="002E2CD9">
        <w:rPr>
          <w:b/>
          <w:u w:val="single"/>
        </w:rPr>
        <w:t>“</w:t>
      </w:r>
      <w:r w:rsidRPr="002E2CD9">
        <w:rPr>
          <w:rFonts w:hint="eastAsia"/>
          <w:b/>
          <w:u w:val="single"/>
        </w:rPr>
        <w:t>심정의 상태 내지 정신 상태</w:t>
      </w:r>
      <w:r w:rsidRPr="002E2CD9">
        <w:rPr>
          <w:b/>
          <w:u w:val="single"/>
        </w:rPr>
        <w:t>”</w:t>
      </w:r>
      <w:proofErr w:type="spellStart"/>
      <w:r w:rsidRPr="002E2CD9">
        <w:rPr>
          <w:rFonts w:hint="eastAsia"/>
          <w:b/>
          <w:u w:val="single"/>
        </w:rPr>
        <w:t>를</w:t>
      </w:r>
      <w:proofErr w:type="spellEnd"/>
      <w:r w:rsidRPr="002E2CD9">
        <w:rPr>
          <w:rFonts w:hint="eastAsia"/>
          <w:b/>
          <w:u w:val="single"/>
        </w:rPr>
        <w:t xml:space="preserve"> 나타내는 개념이다. 통일성에 대한 강박관념에서 벗어나 서로간에 환원될 수 없는 다수의 언어, 사유, 생활 형식을 인식하고 이러한 형식들을 적절하게 다를 줄 아는 사람을 </w:t>
      </w:r>
      <w:r w:rsidRPr="002E2CD9">
        <w:rPr>
          <w:b/>
          <w:u w:val="single"/>
        </w:rPr>
        <w:t>‘</w:t>
      </w:r>
      <w:r w:rsidRPr="002E2CD9">
        <w:rPr>
          <w:rFonts w:hint="eastAsia"/>
          <w:b/>
          <w:u w:val="single"/>
        </w:rPr>
        <w:t>포스트모던</w:t>
      </w:r>
      <w:r w:rsidRPr="002E2CD9">
        <w:rPr>
          <w:b/>
          <w:u w:val="single"/>
        </w:rPr>
        <w:t>’</w:t>
      </w:r>
      <w:r w:rsidRPr="002E2CD9">
        <w:rPr>
          <w:rFonts w:hint="eastAsia"/>
          <w:b/>
          <w:u w:val="single"/>
        </w:rPr>
        <w:t xml:space="preserve">한 사람이라고 생각함 </w:t>
      </w:r>
    </w:p>
    <w:p w:rsidR="00131BD9" w:rsidRDefault="00131BD9" w:rsidP="005F3C26">
      <w:pPr>
        <w:pStyle w:val="a3"/>
        <w:numPr>
          <w:ilvl w:val="0"/>
          <w:numId w:val="32"/>
        </w:numPr>
        <w:ind w:leftChars="0"/>
        <w:rPr>
          <w:rFonts w:hint="eastAsia"/>
          <w:b/>
          <w:u w:val="single"/>
        </w:rPr>
      </w:pPr>
      <w:proofErr w:type="spellStart"/>
      <w:r>
        <w:rPr>
          <w:rFonts w:hint="eastAsia"/>
          <w:b/>
          <w:u w:val="single"/>
        </w:rPr>
        <w:t>리오타르는</w:t>
      </w:r>
      <w:proofErr w:type="spellEnd"/>
      <w:r>
        <w:rPr>
          <w:rFonts w:hint="eastAsia"/>
          <w:b/>
          <w:u w:val="single"/>
        </w:rPr>
        <w:t xml:space="preserve"> 다원성의 강령이 아니라 통일성의 강령에 의해 규정된 근대적 모던에 대해 분명히 반대하며 근대적 모던과 비교해 포스트모던은 엄밀히 </w:t>
      </w:r>
      <w:r>
        <w:rPr>
          <w:b/>
          <w:u w:val="single"/>
        </w:rPr>
        <w:t>‘</w:t>
      </w:r>
      <w:r>
        <w:rPr>
          <w:rFonts w:hint="eastAsia"/>
          <w:b/>
          <w:u w:val="single"/>
        </w:rPr>
        <w:t>모던 이후</w:t>
      </w:r>
      <w:r>
        <w:rPr>
          <w:b/>
          <w:u w:val="single"/>
        </w:rPr>
        <w:t>’</w:t>
      </w:r>
      <w:proofErr w:type="spellStart"/>
      <w:r>
        <w:rPr>
          <w:rFonts w:hint="eastAsia"/>
          <w:b/>
          <w:u w:val="single"/>
        </w:rPr>
        <w:t>로</w:t>
      </w:r>
      <w:proofErr w:type="spellEnd"/>
      <w:r>
        <w:rPr>
          <w:rFonts w:hint="eastAsia"/>
          <w:b/>
          <w:u w:val="single"/>
        </w:rPr>
        <w:t xml:space="preserve"> 봄. 포스트모던은 철저하게 다원성을 고수하는 이상 </w:t>
      </w:r>
    </w:p>
    <w:p w:rsidR="00131BD9" w:rsidRDefault="00131BD9" w:rsidP="00131BD9">
      <w:pPr>
        <w:ind w:left="400"/>
        <w:rPr>
          <w:rFonts w:hint="eastAsia"/>
        </w:rPr>
      </w:pPr>
      <w:r w:rsidRPr="00131BD9">
        <w:rPr>
          <w:rFonts w:hint="eastAsia"/>
        </w:rPr>
        <w:t xml:space="preserve">5) </w:t>
      </w:r>
      <w:proofErr w:type="spellStart"/>
      <w:r>
        <w:rPr>
          <w:rFonts w:hint="eastAsia"/>
        </w:rPr>
        <w:t>리오타르의</w:t>
      </w:r>
      <w:proofErr w:type="spellEnd"/>
      <w:r>
        <w:rPr>
          <w:rFonts w:hint="eastAsia"/>
        </w:rPr>
        <w:t xml:space="preserve"> 구상에 따른 포스트모던 철학의 세 가지 과제 (</w:t>
      </w:r>
      <w:proofErr w:type="gramStart"/>
      <w:r>
        <w:rPr>
          <w:rFonts w:hint="eastAsia"/>
        </w:rPr>
        <w:t>p.109</w:t>
      </w:r>
      <w:proofErr w:type="gramEnd"/>
      <w:r>
        <w:rPr>
          <w:rFonts w:hint="eastAsia"/>
        </w:rPr>
        <w:t xml:space="preserve">) </w:t>
      </w:r>
    </w:p>
    <w:p w:rsidR="00131BD9" w:rsidRDefault="00131BD9" w:rsidP="005F3C26">
      <w:pPr>
        <w:pStyle w:val="a3"/>
        <w:numPr>
          <w:ilvl w:val="0"/>
          <w:numId w:val="33"/>
        </w:numPr>
        <w:ind w:leftChars="0"/>
        <w:rPr>
          <w:rFonts w:hint="eastAsia"/>
        </w:rPr>
      </w:pPr>
      <w:r>
        <w:rPr>
          <w:rFonts w:hint="eastAsia"/>
        </w:rPr>
        <w:t xml:space="preserve">통일성과의 결별 </w:t>
      </w:r>
    </w:p>
    <w:p w:rsidR="00131BD9" w:rsidRDefault="00131BD9" w:rsidP="005F3C26">
      <w:pPr>
        <w:pStyle w:val="aa"/>
        <w:numPr>
          <w:ilvl w:val="0"/>
          <w:numId w:val="33"/>
        </w:numPr>
        <w:rPr>
          <w:rFonts w:hint="eastAsia"/>
        </w:rPr>
      </w:pPr>
      <w:r>
        <w:rPr>
          <w:rFonts w:hint="eastAsia"/>
        </w:rPr>
        <w:t xml:space="preserve">다원성의 효율적 구조를 분명하게 밝혀야 한다 </w:t>
      </w:r>
    </w:p>
    <w:p w:rsidR="00131BD9" w:rsidRDefault="00131BD9" w:rsidP="00131BD9">
      <w:pPr>
        <w:pStyle w:val="aa"/>
        <w:ind w:leftChars="500" w:left="1200" w:hangingChars="100" w:hanging="200"/>
        <w:rPr>
          <w:rFonts w:hint="eastAsia"/>
        </w:rPr>
      </w:pPr>
      <w:r>
        <w:rPr>
          <w:rFonts w:hint="eastAsia"/>
        </w:rPr>
        <w:t xml:space="preserve">: 이질성을 드러내고, 독점주의적인 유토피아, 궁극적 통일성을 다원성에 의해 비판할 수 있어야 함 </w:t>
      </w:r>
    </w:p>
    <w:p w:rsidR="0039181D" w:rsidRDefault="00131BD9" w:rsidP="005F3C26">
      <w:pPr>
        <w:pStyle w:val="aa"/>
        <w:numPr>
          <w:ilvl w:val="0"/>
          <w:numId w:val="33"/>
        </w:numPr>
        <w:rPr>
          <w:rFonts w:hint="eastAsia"/>
        </w:rPr>
      </w:pPr>
      <w:r>
        <w:rPr>
          <w:rFonts w:hint="eastAsia"/>
        </w:rPr>
        <w:t xml:space="preserve">근본적 다원성의 구상 내지 근본 상황에 내재된 문제를 해결해야 한다 </w:t>
      </w:r>
    </w:p>
    <w:p w:rsidR="0039181D" w:rsidRDefault="0039181D" w:rsidP="0039181D">
      <w:pPr>
        <w:pStyle w:val="aa"/>
        <w:ind w:leftChars="500" w:left="1200" w:hangingChars="100" w:hanging="200"/>
        <w:rPr>
          <w:rFonts w:hint="eastAsia"/>
        </w:rPr>
      </w:pPr>
      <w:r>
        <w:rPr>
          <w:rFonts w:hint="eastAsia"/>
        </w:rPr>
        <w:t>: 다양성과 이질성이 낳는 불가피한 갈등에서 정의의 문제를 훼손하지 않으면서 갈등을 다룰 수 있는가</w:t>
      </w:r>
      <w:proofErr w:type="gramStart"/>
      <w:r>
        <w:rPr>
          <w:rFonts w:hint="eastAsia"/>
        </w:rPr>
        <w:t>?</w:t>
      </w:r>
      <w:proofErr w:type="spellStart"/>
      <w:r>
        <w:rPr>
          <w:rFonts w:hint="eastAsia"/>
        </w:rPr>
        <w:t>를</w:t>
      </w:r>
      <w:proofErr w:type="spellEnd"/>
      <w:proofErr w:type="gramEnd"/>
      <w:r>
        <w:rPr>
          <w:rFonts w:hint="eastAsia"/>
        </w:rPr>
        <w:t xml:space="preserve"> 생각해야 함 </w:t>
      </w:r>
    </w:p>
    <w:p w:rsidR="00DB2131" w:rsidRDefault="00DB2131" w:rsidP="0039181D">
      <w:pPr>
        <w:pStyle w:val="aa"/>
        <w:ind w:leftChars="500" w:left="1200" w:hangingChars="100" w:hanging="200"/>
        <w:rPr>
          <w:rFonts w:hint="eastAsia"/>
        </w:rPr>
      </w:pPr>
    </w:p>
    <w:p w:rsidR="00DB2131" w:rsidRDefault="00DB2131" w:rsidP="00DB2131">
      <w:pPr>
        <w:ind w:firstLineChars="200" w:firstLine="400"/>
        <w:rPr>
          <w:rFonts w:hint="eastAsia"/>
        </w:rPr>
      </w:pPr>
      <w:r>
        <w:rPr>
          <w:rFonts w:hint="eastAsia"/>
        </w:rPr>
        <w:t xml:space="preserve">6) </w:t>
      </w:r>
      <w:r>
        <w:t>‘</w:t>
      </w:r>
      <w:r>
        <w:rPr>
          <w:rFonts w:hint="eastAsia"/>
        </w:rPr>
        <w:t>주목할 만한 가치가 있는 포스트모던의 전망</w:t>
      </w:r>
      <w:r>
        <w:t>’</w:t>
      </w:r>
      <w:r>
        <w:rPr>
          <w:rFonts w:hint="eastAsia"/>
        </w:rPr>
        <w:t xml:space="preserve"> </w:t>
      </w:r>
    </w:p>
    <w:p w:rsidR="00DB2131" w:rsidRDefault="00DB2131" w:rsidP="005F3C26">
      <w:pPr>
        <w:pStyle w:val="a3"/>
        <w:numPr>
          <w:ilvl w:val="0"/>
          <w:numId w:val="34"/>
        </w:numPr>
        <w:ind w:leftChars="0"/>
        <w:rPr>
          <w:rFonts w:hint="eastAsia"/>
        </w:rPr>
      </w:pPr>
      <w:r>
        <w:rPr>
          <w:rFonts w:hint="eastAsia"/>
        </w:rPr>
        <w:t>하나의 패러다임이 다른 패러다임들을 억압하지 않으면서 사유 형식과 생활 형식의 이질성이라는 문제를 적절히 다룰 수 있을 것인가&gt;</w:t>
      </w:r>
    </w:p>
    <w:p w:rsidR="00493206" w:rsidRDefault="00493206" w:rsidP="005F3C26">
      <w:pPr>
        <w:pStyle w:val="a3"/>
        <w:numPr>
          <w:ilvl w:val="0"/>
          <w:numId w:val="34"/>
        </w:numPr>
        <w:ind w:leftChars="0"/>
        <w:rPr>
          <w:rFonts w:hint="eastAsia"/>
        </w:rPr>
      </w:pPr>
      <w:r>
        <w:rPr>
          <w:rFonts w:hint="eastAsia"/>
        </w:rPr>
        <w:t xml:space="preserve">어떻게 하면 억압된 것의 요구에 귀 기울이고 그 요구를 들어줄 수 있을 것인가 </w:t>
      </w:r>
    </w:p>
    <w:p w:rsidR="00493206" w:rsidRDefault="00493206" w:rsidP="00493206">
      <w:pPr>
        <w:pStyle w:val="a3"/>
        <w:numPr>
          <w:ilvl w:val="0"/>
          <w:numId w:val="1"/>
        </w:numPr>
        <w:ind w:leftChars="0"/>
        <w:rPr>
          <w:rFonts w:hint="eastAsia"/>
        </w:rPr>
      </w:pPr>
      <w:r>
        <w:rPr>
          <w:rFonts w:hint="eastAsia"/>
        </w:rPr>
        <w:t xml:space="preserve">포스트모던적 사유가 근거하는 추동력과 도덕적 영감은 근본적으로 </w:t>
      </w:r>
      <w:proofErr w:type="spellStart"/>
      <w:r>
        <w:rPr>
          <w:rFonts w:hint="eastAsia"/>
        </w:rPr>
        <w:t>반전체주의적이라는</w:t>
      </w:r>
      <w:proofErr w:type="spellEnd"/>
      <w:r>
        <w:rPr>
          <w:rFonts w:hint="eastAsia"/>
        </w:rPr>
        <w:t xml:space="preserve"> 사실을 </w:t>
      </w:r>
      <w:proofErr w:type="spellStart"/>
      <w:r>
        <w:rPr>
          <w:rFonts w:hint="eastAsia"/>
        </w:rPr>
        <w:t>리오타르는</w:t>
      </w:r>
      <w:proofErr w:type="spellEnd"/>
      <w:r>
        <w:rPr>
          <w:rFonts w:hint="eastAsia"/>
        </w:rPr>
        <w:t xml:space="preserve"> 분명히 함 </w:t>
      </w:r>
    </w:p>
    <w:p w:rsidR="00493206" w:rsidRDefault="00493206" w:rsidP="00493206">
      <w:pPr>
        <w:ind w:left="400"/>
        <w:rPr>
          <w:rFonts w:hint="eastAsia"/>
        </w:rPr>
      </w:pPr>
      <w:r>
        <w:rPr>
          <w:rFonts w:hint="eastAsia"/>
        </w:rPr>
        <w:t>7) 결론</w:t>
      </w:r>
    </w:p>
    <w:p w:rsidR="00DB2131" w:rsidRDefault="00493206" w:rsidP="005F3C26">
      <w:pPr>
        <w:pStyle w:val="a3"/>
        <w:numPr>
          <w:ilvl w:val="0"/>
          <w:numId w:val="35"/>
        </w:numPr>
        <w:ind w:leftChars="0"/>
        <w:rPr>
          <w:rFonts w:hint="eastAsia"/>
        </w:rPr>
      </w:pPr>
      <w:proofErr w:type="spellStart"/>
      <w:r>
        <w:rPr>
          <w:rFonts w:hint="eastAsia"/>
        </w:rPr>
        <w:t>리오타르는</w:t>
      </w:r>
      <w:proofErr w:type="spellEnd"/>
      <w:r>
        <w:rPr>
          <w:rFonts w:hint="eastAsia"/>
        </w:rPr>
        <w:t xml:space="preserve"> 부당한 간섭과 절대화의 메커니즘을 폭로하며 언어철학적 분석을 통해 우리로 하여금 이 메커니즘의 본질을 투시하고 비판할 수 있게 해줌 </w:t>
      </w:r>
    </w:p>
    <w:p w:rsidR="00493206" w:rsidRDefault="00493206" w:rsidP="005F3C26">
      <w:pPr>
        <w:pStyle w:val="a3"/>
        <w:numPr>
          <w:ilvl w:val="0"/>
          <w:numId w:val="35"/>
        </w:numPr>
        <w:ind w:leftChars="0"/>
        <w:rPr>
          <w:rFonts w:hint="eastAsia"/>
        </w:rPr>
      </w:pPr>
      <w:r>
        <w:rPr>
          <w:rFonts w:hint="eastAsia"/>
        </w:rPr>
        <w:t xml:space="preserve">포스트모던적 다원성이 우선 정의의 문제를 제기하는 것이었다면, 철학적 포스트모더니즘은 정의에 대한 우리의 의식과 불의에 대한 감수성을 예민하게 만들어 주고 있다 </w:t>
      </w:r>
    </w:p>
    <w:p w:rsidR="00493206" w:rsidRPr="00493206" w:rsidRDefault="00493206" w:rsidP="00493206">
      <w:pPr>
        <w:ind w:left="400"/>
        <w:rPr>
          <w:rFonts w:hint="eastAsia"/>
          <w:b/>
          <w:sz w:val="22"/>
        </w:rPr>
      </w:pPr>
      <w:r w:rsidRPr="00493206">
        <w:rPr>
          <w:rFonts w:hint="eastAsia"/>
          <w:b/>
          <w:sz w:val="22"/>
        </w:rPr>
        <w:lastRenderedPageBreak/>
        <w:t xml:space="preserve">요약과 보충 </w:t>
      </w:r>
      <w:r>
        <w:rPr>
          <w:rFonts w:hint="eastAsia"/>
          <w:b/>
          <w:sz w:val="22"/>
        </w:rPr>
        <w:t>(p</w:t>
      </w:r>
      <w:r w:rsidR="00A577D0">
        <w:rPr>
          <w:rFonts w:hint="eastAsia"/>
          <w:b/>
          <w:sz w:val="22"/>
        </w:rPr>
        <w:t>p</w:t>
      </w:r>
      <w:r>
        <w:rPr>
          <w:rFonts w:hint="eastAsia"/>
          <w:b/>
          <w:sz w:val="22"/>
        </w:rPr>
        <w:t>. 115</w:t>
      </w:r>
      <w:r w:rsidR="00A577D0">
        <w:rPr>
          <w:rFonts w:hint="eastAsia"/>
          <w:b/>
          <w:sz w:val="22"/>
        </w:rPr>
        <w:t xml:space="preserve">~123) </w:t>
      </w:r>
    </w:p>
    <w:p w:rsidR="00493206" w:rsidRDefault="00493206" w:rsidP="00493206">
      <w:pPr>
        <w:ind w:left="400"/>
        <w:rPr>
          <w:rFonts w:hint="eastAsia"/>
          <w:b/>
          <w:sz w:val="22"/>
        </w:rPr>
      </w:pPr>
      <w:r w:rsidRPr="00493206">
        <w:rPr>
          <w:rFonts w:hint="eastAsia"/>
          <w:b/>
          <w:sz w:val="22"/>
        </w:rPr>
        <w:t xml:space="preserve">1. 포스트모던은 전체성이 중단되는 곳에서 시작됨. 총체성의 시도에 대한 반대. </w:t>
      </w:r>
      <w:r>
        <w:rPr>
          <w:rFonts w:hint="eastAsia"/>
          <w:b/>
          <w:sz w:val="22"/>
        </w:rPr>
        <w:t>다양한 사태의 정당성을 밝혀내고 그 사태들이 제약 없이 전개될 수 있도록 애쓴다.</w:t>
      </w:r>
    </w:p>
    <w:p w:rsidR="00493206" w:rsidRDefault="00493206" w:rsidP="00A577D0">
      <w:pPr>
        <w:ind w:left="400"/>
        <w:rPr>
          <w:rFonts w:hint="eastAsia"/>
          <w:b/>
          <w:sz w:val="22"/>
        </w:rPr>
      </w:pPr>
      <w:r>
        <w:rPr>
          <w:rFonts w:hint="eastAsia"/>
          <w:b/>
          <w:sz w:val="22"/>
        </w:rPr>
        <w:t xml:space="preserve">2. </w:t>
      </w:r>
      <w:r w:rsidR="00A577D0">
        <w:rPr>
          <w:rFonts w:hint="eastAsia"/>
          <w:b/>
          <w:sz w:val="22"/>
        </w:rPr>
        <w:t xml:space="preserve">포스트모던의 </w:t>
      </w:r>
      <w:proofErr w:type="gramStart"/>
      <w:r w:rsidR="00A577D0">
        <w:rPr>
          <w:rFonts w:hint="eastAsia"/>
          <w:b/>
          <w:sz w:val="22"/>
        </w:rPr>
        <w:t>희망 :</w:t>
      </w:r>
      <w:proofErr w:type="gramEnd"/>
      <w:r w:rsidR="00A577D0">
        <w:rPr>
          <w:rFonts w:hint="eastAsia"/>
          <w:b/>
          <w:sz w:val="22"/>
        </w:rPr>
        <w:t xml:space="preserve"> 다원성의 희망  =&gt; </w:t>
      </w:r>
      <w:r>
        <w:rPr>
          <w:rFonts w:hint="eastAsia"/>
          <w:b/>
          <w:sz w:val="22"/>
        </w:rPr>
        <w:t>포스트모던은 다양한 구상들이 서로</w:t>
      </w:r>
      <w:r w:rsidR="00A577D0">
        <w:rPr>
          <w:rFonts w:hint="eastAsia"/>
          <w:b/>
          <w:sz w:val="22"/>
        </w:rPr>
        <w:t xml:space="preserve"> 침범할 수 없는 고유한 가치를 지닌다고 생각하는 점에서 철저히 다원주의적</w:t>
      </w:r>
    </w:p>
    <w:p w:rsidR="00A577D0" w:rsidRDefault="00A577D0" w:rsidP="00A577D0">
      <w:pPr>
        <w:ind w:left="400"/>
        <w:rPr>
          <w:rFonts w:hint="eastAsia"/>
          <w:b/>
          <w:sz w:val="22"/>
        </w:rPr>
      </w:pPr>
      <w:r>
        <w:rPr>
          <w:rFonts w:hint="eastAsia"/>
          <w:b/>
          <w:sz w:val="22"/>
        </w:rPr>
        <w:t xml:space="preserve"> 2-</w:t>
      </w:r>
      <w:proofErr w:type="gramStart"/>
      <w:r>
        <w:rPr>
          <w:rFonts w:hint="eastAsia"/>
          <w:b/>
          <w:sz w:val="22"/>
        </w:rPr>
        <w:t>1 :</w:t>
      </w:r>
      <w:proofErr w:type="gramEnd"/>
      <w:r>
        <w:rPr>
          <w:rFonts w:hint="eastAsia"/>
          <w:b/>
          <w:sz w:val="22"/>
        </w:rPr>
        <w:t xml:space="preserve"> 각양각색의 기대를 동시에 충족시키고자 하는 문학, 다양한 언어를 통한 건축, 이질적인 세계가 서로 뒤섞여 있는 상상의 공간을 만드는 회화, 오늘날의 사회가 단절과 차이로 각인되어 있음을 강조하는 사회학 측면, 철학에서의 강도 높은 다원화, 지속적인 권력 분화의 옹호, 다신론의 천명 등. </w:t>
      </w:r>
    </w:p>
    <w:p w:rsidR="00A577D0" w:rsidRDefault="00A577D0" w:rsidP="00A577D0">
      <w:pPr>
        <w:ind w:left="400"/>
        <w:rPr>
          <w:rFonts w:hint="eastAsia"/>
          <w:b/>
          <w:sz w:val="22"/>
        </w:rPr>
      </w:pPr>
      <w:r>
        <w:rPr>
          <w:rFonts w:hint="eastAsia"/>
          <w:b/>
          <w:sz w:val="22"/>
        </w:rPr>
        <w:t xml:space="preserve"> 2-</w:t>
      </w:r>
      <w:proofErr w:type="gramStart"/>
      <w:r>
        <w:rPr>
          <w:rFonts w:hint="eastAsia"/>
          <w:b/>
          <w:sz w:val="22"/>
        </w:rPr>
        <w:t>2 :</w:t>
      </w:r>
      <w:proofErr w:type="gramEnd"/>
      <w:r>
        <w:rPr>
          <w:rFonts w:hint="eastAsia"/>
          <w:b/>
          <w:sz w:val="22"/>
        </w:rPr>
        <w:t xml:space="preserve"> 다원성의 세계 : 다양성은 통일성의 척도에 의해 측정될 수 없다. 보수성이 존재하지 않는다. 이질적인 지식 형식들이나 생활 형식들 간의 마찰이 인정되고 실행된다. 포스트모던의 미래상은 철저하게 긍정적이고, 다양한 것들이 공존하는 세계를 지향, 유토피아의 종말, 유토피아는 억압적인 표상일 뿐, 지양해야 하는 것은 도식적 사유 </w:t>
      </w:r>
    </w:p>
    <w:p w:rsidR="00A577D0" w:rsidRDefault="00A577D0" w:rsidP="00A577D0">
      <w:pPr>
        <w:ind w:left="400"/>
        <w:rPr>
          <w:rFonts w:hint="eastAsia"/>
          <w:b/>
          <w:sz w:val="22"/>
        </w:rPr>
      </w:pPr>
      <w:r>
        <w:rPr>
          <w:rFonts w:hint="eastAsia"/>
          <w:b/>
          <w:sz w:val="22"/>
        </w:rPr>
        <w:t xml:space="preserve">3. 용어의 </w:t>
      </w:r>
      <w:proofErr w:type="gramStart"/>
      <w:r>
        <w:rPr>
          <w:rFonts w:hint="eastAsia"/>
          <w:b/>
          <w:sz w:val="22"/>
        </w:rPr>
        <w:t>문제 :</w:t>
      </w:r>
      <w:proofErr w:type="gramEnd"/>
      <w:r>
        <w:rPr>
          <w:rFonts w:hint="eastAsia"/>
          <w:b/>
          <w:sz w:val="22"/>
        </w:rPr>
        <w:t xml:space="preserve"> 포스트모던은 </w:t>
      </w:r>
      <w:proofErr w:type="spellStart"/>
      <w:r>
        <w:rPr>
          <w:rFonts w:hint="eastAsia"/>
          <w:b/>
          <w:sz w:val="22"/>
        </w:rPr>
        <w:t>반모던이나</w:t>
      </w:r>
      <w:proofErr w:type="spellEnd"/>
      <w:r>
        <w:rPr>
          <w:rFonts w:hint="eastAsia"/>
          <w:b/>
          <w:sz w:val="22"/>
        </w:rPr>
        <w:t xml:space="preserve"> </w:t>
      </w:r>
      <w:proofErr w:type="spellStart"/>
      <w:r>
        <w:rPr>
          <w:rFonts w:hint="eastAsia"/>
          <w:b/>
          <w:sz w:val="22"/>
        </w:rPr>
        <w:t>탈모던을</w:t>
      </w:r>
      <w:proofErr w:type="spellEnd"/>
      <w:r>
        <w:rPr>
          <w:rFonts w:hint="eastAsia"/>
          <w:b/>
          <w:sz w:val="22"/>
        </w:rPr>
        <w:t xml:space="preserve"> 의미하는 것이 아니다. </w:t>
      </w:r>
      <w:proofErr w:type="spellStart"/>
      <w:r>
        <w:rPr>
          <w:rFonts w:hint="eastAsia"/>
          <w:b/>
          <w:sz w:val="22"/>
        </w:rPr>
        <w:t>탈모던이라는</w:t>
      </w:r>
      <w:proofErr w:type="spellEnd"/>
      <w:r>
        <w:rPr>
          <w:rFonts w:hint="eastAsia"/>
          <w:b/>
          <w:sz w:val="22"/>
        </w:rPr>
        <w:t xml:space="preserve"> 용어는 포스트모던 논쟁과 무관하게 모던의 상황과는 달라진 경험 상황을 규정하기 위한 개념으로 과학기술적으로 각인된 행위의 전망이며, 포스트모던보다는 후기모던이나 포스트산업사회의 이론에 더 가깝다. </w:t>
      </w:r>
    </w:p>
    <w:p w:rsidR="00A577D0" w:rsidRPr="00493206" w:rsidRDefault="00A577D0" w:rsidP="00A577D0">
      <w:pPr>
        <w:ind w:left="400"/>
        <w:rPr>
          <w:b/>
          <w:sz w:val="22"/>
        </w:rPr>
      </w:pPr>
      <w:r>
        <w:rPr>
          <w:rFonts w:hint="eastAsia"/>
          <w:b/>
          <w:sz w:val="22"/>
        </w:rPr>
        <w:t xml:space="preserve"> </w:t>
      </w:r>
      <w:proofErr w:type="spellStart"/>
      <w:r>
        <w:rPr>
          <w:rFonts w:hint="eastAsia"/>
          <w:b/>
          <w:sz w:val="22"/>
        </w:rPr>
        <w:t>리오타르는</w:t>
      </w:r>
      <w:proofErr w:type="spellEnd"/>
      <w:r>
        <w:rPr>
          <w:rFonts w:hint="eastAsia"/>
          <w:b/>
          <w:sz w:val="22"/>
        </w:rPr>
        <w:t xml:space="preserve"> 포스트모던을 20세기 </w:t>
      </w:r>
      <w:r>
        <w:rPr>
          <w:b/>
          <w:sz w:val="22"/>
        </w:rPr>
        <w:t>“</w:t>
      </w:r>
      <w:r>
        <w:rPr>
          <w:rFonts w:hint="eastAsia"/>
          <w:b/>
          <w:sz w:val="22"/>
        </w:rPr>
        <w:t>과학적, 예술적, 문학적 아방가르드의</w:t>
      </w:r>
      <w:r>
        <w:rPr>
          <w:b/>
          <w:sz w:val="22"/>
        </w:rPr>
        <w:t>”</w:t>
      </w:r>
      <w:r>
        <w:rPr>
          <w:rFonts w:hint="eastAsia"/>
          <w:b/>
          <w:sz w:val="22"/>
        </w:rPr>
        <w:t xml:space="preserve"> 지속이라고 규정하고 있다. </w:t>
      </w:r>
      <w:bookmarkStart w:id="0" w:name="_GoBack"/>
      <w:bookmarkEnd w:id="0"/>
    </w:p>
    <w:sectPr w:rsidR="00A577D0" w:rsidRPr="00493206">
      <w:headerReference w:type="default" r:id="rId2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3C26" w:rsidRDefault="005F3C26" w:rsidP="00C85893">
      <w:pPr>
        <w:spacing w:after="0" w:line="240" w:lineRule="auto"/>
      </w:pPr>
      <w:r>
        <w:separator/>
      </w:r>
    </w:p>
  </w:endnote>
  <w:endnote w:type="continuationSeparator" w:id="0">
    <w:p w:rsidR="005F3C26" w:rsidRDefault="005F3C26" w:rsidP="00C85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3C26" w:rsidRDefault="005F3C26" w:rsidP="00C85893">
      <w:pPr>
        <w:spacing w:after="0" w:line="240" w:lineRule="auto"/>
      </w:pPr>
      <w:r>
        <w:separator/>
      </w:r>
    </w:p>
  </w:footnote>
  <w:footnote w:type="continuationSeparator" w:id="0">
    <w:p w:rsidR="005F3C26" w:rsidRDefault="005F3C26" w:rsidP="00C85893">
      <w:pPr>
        <w:spacing w:after="0" w:line="240" w:lineRule="auto"/>
      </w:pPr>
      <w:r>
        <w:continuationSeparator/>
      </w:r>
    </w:p>
  </w:footnote>
  <w:footnote w:id="1">
    <w:p w:rsidR="00493206" w:rsidRDefault="00493206">
      <w:pPr>
        <w:pStyle w:val="a6"/>
      </w:pPr>
      <w:r>
        <w:rPr>
          <w:rStyle w:val="a7"/>
        </w:rPr>
        <w:footnoteRef/>
      </w:r>
      <w:r>
        <w:t xml:space="preserve"> </w:t>
      </w:r>
      <w:r>
        <w:rPr>
          <w:rFonts w:hint="eastAsia"/>
        </w:rPr>
        <w:t xml:space="preserve">&lt;장미의 이름&gt;, </w:t>
      </w:r>
      <w:proofErr w:type="spellStart"/>
      <w:r>
        <w:rPr>
          <w:rFonts w:hint="eastAsia"/>
        </w:rPr>
        <w:t>움베르트</w:t>
      </w:r>
      <w:proofErr w:type="spellEnd"/>
      <w:r>
        <w:rPr>
          <w:rFonts w:hint="eastAsia"/>
        </w:rPr>
        <w:t xml:space="preserve"> 에코, 1980 </w:t>
      </w:r>
    </w:p>
    <w:p w:rsidR="00493206" w:rsidRDefault="00493206">
      <w:pPr>
        <w:pStyle w:val="a6"/>
      </w:pPr>
      <w:r>
        <w:rPr>
          <w:rFonts w:hint="eastAsia"/>
        </w:rPr>
        <w:t xml:space="preserve"> </w:t>
      </w:r>
      <w:proofErr w:type="spellStart"/>
      <w:r>
        <w:rPr>
          <w:rFonts w:hint="eastAsia"/>
        </w:rPr>
        <w:t>벨쉬는</w:t>
      </w:r>
      <w:proofErr w:type="spellEnd"/>
      <w:r>
        <w:rPr>
          <w:rFonts w:hint="eastAsia"/>
        </w:rPr>
        <w:t xml:space="preserve"> 에코의 &lt;장미의 이름&gt;을 포스트모더니즘 문학의 이중 코드를 활용한 모범적인 예로 든다. </w:t>
      </w:r>
      <w:r>
        <w:t>“</w:t>
      </w:r>
      <w:r>
        <w:rPr>
          <w:rFonts w:hint="eastAsia"/>
        </w:rPr>
        <w:t>지성과 오락, 중세와 현재, 신비한 황홀경과 범죄수사적 분석을 결합, 작품 내에서 여러 텍스트들을 인용, 암시, 고급의 독자들에게 (추리를 하는 독자) 즐거움을 주고 있을 뿐 아니라 상식을 뛰어넘는 발상과 수수께끼 풀기 식의 추리 과정을 통해 문외한들에게도 즐거움을 주고 있다</w:t>
      </w:r>
      <w:r>
        <w:t>”</w:t>
      </w:r>
      <w:r>
        <w:rPr>
          <w:rFonts w:hint="eastAsia"/>
        </w:rPr>
        <w:t xml:space="preserve">고 밝혔다 (본문)  </w:t>
      </w:r>
    </w:p>
  </w:footnote>
  <w:footnote w:id="2">
    <w:p w:rsidR="00493206" w:rsidRDefault="00493206">
      <w:pPr>
        <w:pStyle w:val="a6"/>
      </w:pPr>
      <w:r>
        <w:rPr>
          <w:rStyle w:val="a7"/>
        </w:rPr>
        <w:footnoteRef/>
      </w:r>
      <w:r>
        <w:t xml:space="preserve"> </w:t>
      </w:r>
      <w:r>
        <w:rPr>
          <w:rFonts w:hint="eastAsia"/>
        </w:rPr>
        <w:t xml:space="preserve">그리스 신전은 아랫부분에 우아하게 홈을 새긴 기둥들이 있고, 그 위에 서로 싸우는 거인들의 모습을 새긴 불안정한 평판이 올려져 있으며 </w:t>
      </w:r>
      <w:proofErr w:type="spellStart"/>
      <w:r>
        <w:rPr>
          <w:rFonts w:hint="eastAsia"/>
        </w:rPr>
        <w:t>박공벽은</w:t>
      </w:r>
      <w:proofErr w:type="spellEnd"/>
      <w:r>
        <w:rPr>
          <w:rFonts w:hint="eastAsia"/>
        </w:rPr>
        <w:t xml:space="preserve"> 짙은 적색과 청색으로 칠한 </w:t>
      </w:r>
      <w:proofErr w:type="spellStart"/>
      <w:r>
        <w:rPr>
          <w:rFonts w:hint="eastAsia"/>
        </w:rPr>
        <w:t>기하하적</w:t>
      </w:r>
      <w:proofErr w:type="spellEnd"/>
      <w:r>
        <w:rPr>
          <w:rFonts w:hint="eastAsia"/>
        </w:rPr>
        <w:t xml:space="preserve"> 건축물 </w:t>
      </w:r>
    </w:p>
  </w:footnote>
  <w:footnote w:id="3">
    <w:p w:rsidR="00493206" w:rsidRDefault="00493206">
      <w:pPr>
        <w:pStyle w:val="a6"/>
      </w:pPr>
      <w:r>
        <w:rPr>
          <w:rStyle w:val="a7"/>
        </w:rPr>
        <w:footnoteRef/>
      </w:r>
      <w:r>
        <w:t xml:space="preserve"> </w:t>
      </w:r>
      <w:r>
        <w:rPr>
          <w:rFonts w:hint="eastAsia"/>
        </w:rPr>
        <w:t xml:space="preserve">모던의 </w:t>
      </w:r>
      <w:proofErr w:type="gramStart"/>
      <w:r>
        <w:rPr>
          <w:rFonts w:hint="eastAsia"/>
        </w:rPr>
        <w:t>척도 :</w:t>
      </w:r>
      <w:proofErr w:type="gramEnd"/>
      <w:r>
        <w:rPr>
          <w:rFonts w:hint="eastAsia"/>
        </w:rPr>
        <w:t xml:space="preserve"> 기능 / 포스트모던의 척도 : 허구 </w:t>
      </w:r>
    </w:p>
  </w:footnote>
  <w:footnote w:id="4">
    <w:p w:rsidR="00493206" w:rsidRDefault="00493206">
      <w:pPr>
        <w:pStyle w:val="a6"/>
      </w:pPr>
      <w:r>
        <w:rPr>
          <w:rStyle w:val="a7"/>
        </w:rPr>
        <w:footnoteRef/>
      </w:r>
      <w:r>
        <w:t xml:space="preserve"> </w:t>
      </w:r>
      <w:proofErr w:type="spellStart"/>
      <w:r>
        <w:rPr>
          <w:rFonts w:hint="eastAsia"/>
        </w:rPr>
        <w:t>하인리히</w:t>
      </w:r>
      <w:proofErr w:type="spellEnd"/>
      <w:r>
        <w:rPr>
          <w:rFonts w:hint="eastAsia"/>
        </w:rPr>
        <w:t xml:space="preserve"> </w:t>
      </w:r>
      <w:proofErr w:type="spellStart"/>
      <w:r>
        <w:rPr>
          <w:rFonts w:hint="eastAsia"/>
        </w:rPr>
        <w:t>클로츠</w:t>
      </w:r>
      <w:proofErr w:type="spellEnd"/>
      <w:r>
        <w:rPr>
          <w:rFonts w:hint="eastAsia"/>
        </w:rPr>
        <w:t xml:space="preserve">, &lt;모던과 포스트모던. 현대 건축 1960~1980&gt;, </w:t>
      </w:r>
      <w:proofErr w:type="spellStart"/>
      <w:r>
        <w:rPr>
          <w:rFonts w:hint="eastAsia"/>
        </w:rPr>
        <w:t>Braunschweig</w:t>
      </w:r>
      <w:proofErr w:type="spellEnd"/>
      <w:r>
        <w:rPr>
          <w:rFonts w:hint="eastAsia"/>
        </w:rPr>
        <w:t>-Wiesbaden, 1984, p. 134</w:t>
      </w:r>
    </w:p>
  </w:footnote>
  <w:footnote w:id="5">
    <w:p w:rsidR="00493206" w:rsidRDefault="00493206">
      <w:pPr>
        <w:pStyle w:val="a6"/>
      </w:pPr>
      <w:r>
        <w:rPr>
          <w:rStyle w:val="a7"/>
        </w:rPr>
        <w:footnoteRef/>
      </w:r>
      <w:r>
        <w:t xml:space="preserve"> </w:t>
      </w:r>
      <w:proofErr w:type="spellStart"/>
      <w:r>
        <w:rPr>
          <w:rFonts w:hint="eastAsia"/>
        </w:rPr>
        <w:t>하인리히</w:t>
      </w:r>
      <w:proofErr w:type="spellEnd"/>
      <w:r>
        <w:rPr>
          <w:rFonts w:hint="eastAsia"/>
        </w:rPr>
        <w:t xml:space="preserve"> </w:t>
      </w:r>
      <w:proofErr w:type="spellStart"/>
      <w:r>
        <w:rPr>
          <w:rFonts w:hint="eastAsia"/>
        </w:rPr>
        <w:t>클로츠</w:t>
      </w:r>
      <w:proofErr w:type="spellEnd"/>
      <w:r>
        <w:rPr>
          <w:rFonts w:hint="eastAsia"/>
        </w:rPr>
        <w:t xml:space="preserve">, &lt;모던과 포스트모던. 현대 건축 1960~1980&gt;, </w:t>
      </w:r>
      <w:proofErr w:type="spellStart"/>
      <w:r>
        <w:rPr>
          <w:rFonts w:hint="eastAsia"/>
        </w:rPr>
        <w:t>Braunschweig</w:t>
      </w:r>
      <w:proofErr w:type="spellEnd"/>
      <w:r>
        <w:rPr>
          <w:rFonts w:hint="eastAsia"/>
        </w:rPr>
        <w:t>-Wiesbaden, 1984, p. 17</w:t>
      </w:r>
    </w:p>
  </w:footnote>
  <w:footnote w:id="6">
    <w:p w:rsidR="00493206" w:rsidRDefault="00493206">
      <w:pPr>
        <w:pStyle w:val="a6"/>
      </w:pPr>
      <w:r>
        <w:rPr>
          <w:rStyle w:val="a7"/>
        </w:rPr>
        <w:footnoteRef/>
      </w:r>
      <w:r>
        <w:t xml:space="preserve"> </w:t>
      </w:r>
      <w:proofErr w:type="spellStart"/>
      <w:r>
        <w:rPr>
          <w:rFonts w:hint="eastAsia"/>
        </w:rPr>
        <w:t>한스</w:t>
      </w:r>
      <w:proofErr w:type="spellEnd"/>
      <w:r>
        <w:rPr>
          <w:rFonts w:hint="eastAsia"/>
        </w:rPr>
        <w:t xml:space="preserve"> </w:t>
      </w:r>
      <w:proofErr w:type="spellStart"/>
      <w:r>
        <w:rPr>
          <w:rFonts w:hint="eastAsia"/>
        </w:rPr>
        <w:t>마그누스</w:t>
      </w:r>
      <w:proofErr w:type="spellEnd"/>
      <w:r>
        <w:rPr>
          <w:rFonts w:hint="eastAsia"/>
        </w:rPr>
        <w:t xml:space="preserve"> </w:t>
      </w:r>
      <w:proofErr w:type="spellStart"/>
      <w:r>
        <w:rPr>
          <w:rFonts w:hint="eastAsia"/>
        </w:rPr>
        <w:t>엔체스베르거</w:t>
      </w:r>
      <w:proofErr w:type="spellEnd"/>
      <w:r>
        <w:rPr>
          <w:rFonts w:hint="eastAsia"/>
        </w:rPr>
        <w:t>, &lt;아방가르드의 아포리아&gt; p. 50~80</w:t>
      </w:r>
    </w:p>
  </w:footnote>
  <w:footnote w:id="7">
    <w:p w:rsidR="00493206" w:rsidRPr="00794AA8" w:rsidRDefault="00493206">
      <w:pPr>
        <w:pStyle w:val="a6"/>
      </w:pPr>
      <w:r>
        <w:rPr>
          <w:rStyle w:val="a7"/>
        </w:rPr>
        <w:footnoteRef/>
      </w:r>
      <w:r>
        <w:t xml:space="preserve"> </w:t>
      </w:r>
      <w:r>
        <w:rPr>
          <w:rFonts w:hint="eastAsia"/>
        </w:rPr>
        <w:t xml:space="preserve">이태리 예술사가 </w:t>
      </w:r>
      <w:proofErr w:type="spellStart"/>
      <w:r>
        <w:rPr>
          <w:rFonts w:hint="eastAsia"/>
        </w:rPr>
        <w:t>보니토</w:t>
      </w:r>
      <w:proofErr w:type="spellEnd"/>
      <w:r>
        <w:rPr>
          <w:rFonts w:hint="eastAsia"/>
        </w:rPr>
        <w:t xml:space="preserve"> </w:t>
      </w:r>
      <w:proofErr w:type="spellStart"/>
      <w:r>
        <w:rPr>
          <w:rFonts w:hint="eastAsia"/>
        </w:rPr>
        <w:t>올리바</w:t>
      </w:r>
      <w:proofErr w:type="spellEnd"/>
    </w:p>
  </w:footnote>
  <w:footnote w:id="8">
    <w:p w:rsidR="00493206" w:rsidRDefault="00493206">
      <w:pPr>
        <w:pStyle w:val="a6"/>
      </w:pPr>
      <w:r>
        <w:rPr>
          <w:rStyle w:val="a7"/>
        </w:rPr>
        <w:footnoteRef/>
      </w:r>
      <w:r>
        <w:t xml:space="preserve"> </w:t>
      </w:r>
      <w:proofErr w:type="spellStart"/>
      <w:r>
        <w:rPr>
          <w:rFonts w:hint="eastAsia"/>
        </w:rPr>
        <w:t>쉴러가</w:t>
      </w:r>
      <w:proofErr w:type="spellEnd"/>
      <w:r>
        <w:rPr>
          <w:rFonts w:hint="eastAsia"/>
        </w:rPr>
        <w:t xml:space="preserve"> </w:t>
      </w:r>
      <w:r>
        <w:t>‘</w:t>
      </w:r>
      <w:r>
        <w:rPr>
          <w:rFonts w:hint="eastAsia"/>
        </w:rPr>
        <w:t>미적 국가</w:t>
      </w:r>
      <w:r>
        <w:t>’</w:t>
      </w:r>
      <w:r>
        <w:rPr>
          <w:rFonts w:hint="eastAsia"/>
        </w:rPr>
        <w:t xml:space="preserve">에 대해 구상한 후로 모던은 언제나 사회개혁적이든 사회혁명적이든 아니면 사회 유토피아적이든 사화와의 연관을 중시하기 때문이다. 모던 내부에서는 이러한 선택에 대항하는 정반대의 선택이 등장함. </w:t>
      </w:r>
      <w:proofErr w:type="spellStart"/>
      <w:r>
        <w:rPr>
          <w:rFonts w:hint="eastAsia"/>
        </w:rPr>
        <w:t>보들레르</w:t>
      </w:r>
      <w:proofErr w:type="spellEnd"/>
      <w:r>
        <w:rPr>
          <w:rFonts w:hint="eastAsia"/>
        </w:rPr>
        <w:t xml:space="preserve">, </w:t>
      </w:r>
      <w:proofErr w:type="spellStart"/>
      <w:r>
        <w:rPr>
          <w:rFonts w:hint="eastAsia"/>
        </w:rPr>
        <w:t>오스카</w:t>
      </w:r>
      <w:proofErr w:type="spellEnd"/>
      <w:r>
        <w:rPr>
          <w:rFonts w:hint="eastAsia"/>
        </w:rPr>
        <w:t xml:space="preserve"> 와일드, </w:t>
      </w:r>
      <w:proofErr w:type="spellStart"/>
      <w:r>
        <w:rPr>
          <w:rFonts w:hint="eastAsia"/>
        </w:rPr>
        <w:t>고트프리트</w:t>
      </w:r>
      <w:proofErr w:type="spellEnd"/>
      <w:r>
        <w:rPr>
          <w:rFonts w:hint="eastAsia"/>
        </w:rPr>
        <w:t xml:space="preserve"> </w:t>
      </w:r>
      <w:proofErr w:type="spellStart"/>
      <w:r>
        <w:rPr>
          <w:rFonts w:hint="eastAsia"/>
        </w:rPr>
        <w:t>벤에게서</w:t>
      </w:r>
      <w:proofErr w:type="spellEnd"/>
      <w:r>
        <w:rPr>
          <w:rFonts w:hint="eastAsia"/>
        </w:rPr>
        <w:t xml:space="preserve"> 찾아볼 수 있다. </w:t>
      </w:r>
    </w:p>
  </w:footnote>
  <w:footnote w:id="9">
    <w:p w:rsidR="00493206" w:rsidRDefault="00493206">
      <w:pPr>
        <w:pStyle w:val="a6"/>
      </w:pPr>
      <w:r>
        <w:rPr>
          <w:rStyle w:val="a7"/>
        </w:rPr>
        <w:footnoteRef/>
      </w:r>
      <w:r>
        <w:t xml:space="preserve"> </w:t>
      </w:r>
      <w:proofErr w:type="spellStart"/>
      <w:r w:rsidRPr="009B6FFC">
        <w:t>로버트</w:t>
      </w:r>
      <w:proofErr w:type="spellEnd"/>
      <w:r w:rsidRPr="009B6FFC">
        <w:t xml:space="preserve"> </w:t>
      </w:r>
      <w:proofErr w:type="spellStart"/>
      <w:r w:rsidRPr="009B6FFC">
        <w:t>벤투리는</w:t>
      </w:r>
      <w:proofErr w:type="spellEnd"/>
      <w:r w:rsidRPr="009B6FFC">
        <w:t xml:space="preserve"> 미스 반 데어 </w:t>
      </w:r>
      <w:proofErr w:type="spellStart"/>
      <w:r w:rsidRPr="009B6FFC">
        <w:t>로에의</w:t>
      </w:r>
      <w:proofErr w:type="spellEnd"/>
      <w:r w:rsidRPr="009B6FFC">
        <w:t xml:space="preserve"> 유명한 모더니즘적 경구인 "적을수록 많다"(Less is more)에 대응하여 "적을수록 지루하다"(Less is bore)라는 격언을 만든 것으로도 유명</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0166515"/>
      <w:docPartObj>
        <w:docPartGallery w:val="Page Numbers (Margins)"/>
        <w:docPartUnique/>
      </w:docPartObj>
    </w:sdtPr>
    <w:sdtContent>
      <w:p w:rsidR="00493206" w:rsidRDefault="00493206">
        <w:pPr>
          <w:pStyle w:val="a8"/>
        </w:pPr>
        <w:r>
          <w:rPr>
            <w:noProof/>
          </w:rPr>
          <mc:AlternateContent>
            <mc:Choice Requires="wps">
              <w:drawing>
                <wp:anchor distT="0" distB="0" distL="114300" distR="114300" simplePos="0" relativeHeight="251659264" behindDoc="0" locked="0" layoutInCell="0" allowOverlap="1" wp14:editId="4E80E3B3">
                  <wp:simplePos x="0" y="0"/>
                  <wp:positionH relativeFrom="rightMargin">
                    <wp:align>center</wp:align>
                  </wp:positionH>
                  <wp:positionV relativeFrom="margin">
                    <wp:align>bottom</wp:align>
                  </wp:positionV>
                  <wp:extent cx="510540" cy="2183130"/>
                  <wp:effectExtent l="0" t="0" r="0" b="0"/>
                  <wp:wrapNone/>
                  <wp:docPr id="573" name="사각형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3206" w:rsidRDefault="00493206">
                              <w:pPr>
                                <w:pStyle w:val="a9"/>
                                <w:rPr>
                                  <w:rFonts w:asciiTheme="majorHAnsi" w:eastAsiaTheme="majorEastAsia" w:hAnsiTheme="majorHAnsi" w:cstheme="majorBidi"/>
                                  <w:sz w:val="44"/>
                                  <w:szCs w:val="44"/>
                                </w:rPr>
                              </w:pPr>
                              <w:r>
                                <w:rPr>
                                  <w:rFonts w:asciiTheme="majorHAnsi" w:eastAsiaTheme="majorEastAsia" w:hAnsiTheme="majorHAnsi" w:cstheme="majorBidi"/>
                                  <w:lang w:val="ko-KR"/>
                                </w:rPr>
                                <w:t>페이지</w:t>
                              </w:r>
                              <w:r>
                                <w:rPr>
                                  <w:sz w:val="22"/>
                                  <w:szCs w:val="21"/>
                                </w:rPr>
                                <w:fldChar w:fldCharType="begin"/>
                              </w:r>
                              <w:r>
                                <w:instrText>PAGE    \* MERGEFORMAT</w:instrText>
                              </w:r>
                              <w:r>
                                <w:rPr>
                                  <w:sz w:val="22"/>
                                  <w:szCs w:val="21"/>
                                </w:rPr>
                                <w:fldChar w:fldCharType="separate"/>
                              </w:r>
                              <w:r w:rsidR="00A577D0" w:rsidRPr="00A577D0">
                                <w:rPr>
                                  <w:rFonts w:asciiTheme="majorHAnsi" w:eastAsiaTheme="majorEastAsia" w:hAnsiTheme="majorHAnsi" w:cstheme="majorBidi"/>
                                  <w:noProof/>
                                  <w:sz w:val="44"/>
                                  <w:szCs w:val="44"/>
                                  <w:lang w:val="ko-KR"/>
                                </w:rPr>
                                <w:t>21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사각형 3" o:spid="_x0000_s1026" style="position:absolute;left:0;text-align:left;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GcGteG+&#10;AgAAnwUAAA4AAAAAAAAAAAAAAAAALgIAAGRycy9lMm9Eb2MueG1sUEsBAi0AFAAGAAgAAAAhAEqH&#10;zzbaAAAABAEAAA8AAAAAAAAAAAAAAAAAGAUAAGRycy9kb3ducmV2LnhtbFBLBQYAAAAABAAEAPMA&#10;AAAfBgAAAAA=&#10;" o:allowincell="f" filled="f" stroked="f">
                  <v:textbox style="layout-flow:vertical;mso-layout-flow-alt:bottom-to-top;mso-fit-shape-to-text:t">
                    <w:txbxContent>
                      <w:p w:rsidR="00493206" w:rsidRDefault="00493206">
                        <w:pPr>
                          <w:pStyle w:val="a9"/>
                          <w:rPr>
                            <w:rFonts w:asciiTheme="majorHAnsi" w:eastAsiaTheme="majorEastAsia" w:hAnsiTheme="majorHAnsi" w:cstheme="majorBidi"/>
                            <w:sz w:val="44"/>
                            <w:szCs w:val="44"/>
                          </w:rPr>
                        </w:pPr>
                        <w:r>
                          <w:rPr>
                            <w:rFonts w:asciiTheme="majorHAnsi" w:eastAsiaTheme="majorEastAsia" w:hAnsiTheme="majorHAnsi" w:cstheme="majorBidi"/>
                            <w:lang w:val="ko-KR"/>
                          </w:rPr>
                          <w:t>페이지</w:t>
                        </w:r>
                        <w:r>
                          <w:rPr>
                            <w:sz w:val="22"/>
                            <w:szCs w:val="21"/>
                          </w:rPr>
                          <w:fldChar w:fldCharType="begin"/>
                        </w:r>
                        <w:r>
                          <w:instrText>PAGE    \* MERGEFORMAT</w:instrText>
                        </w:r>
                        <w:r>
                          <w:rPr>
                            <w:sz w:val="22"/>
                            <w:szCs w:val="21"/>
                          </w:rPr>
                          <w:fldChar w:fldCharType="separate"/>
                        </w:r>
                        <w:r w:rsidR="00A577D0" w:rsidRPr="00A577D0">
                          <w:rPr>
                            <w:rFonts w:asciiTheme="majorHAnsi" w:eastAsiaTheme="majorEastAsia" w:hAnsiTheme="majorHAnsi" w:cstheme="majorBidi"/>
                            <w:noProof/>
                            <w:sz w:val="44"/>
                            <w:szCs w:val="44"/>
                            <w:lang w:val="ko-KR"/>
                          </w:rPr>
                          <w:t>21</w:t>
                        </w:r>
                        <w:r>
                          <w:rPr>
                            <w:rFonts w:asciiTheme="majorHAnsi" w:eastAsiaTheme="majorEastAsia" w:hAnsiTheme="majorHAnsi" w:cstheme="majorBidi"/>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F14E6"/>
    <w:multiLevelType w:val="hybridMultilevel"/>
    <w:tmpl w:val="BC3CC69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08AD0F67"/>
    <w:multiLevelType w:val="hybridMultilevel"/>
    <w:tmpl w:val="07EC6486"/>
    <w:lvl w:ilvl="0" w:tplc="04090011">
      <w:start w:val="1"/>
      <w:numFmt w:val="decimalEnclosedCircle"/>
      <w:lvlText w:val="%1"/>
      <w:lvlJc w:val="left"/>
      <w:pPr>
        <w:ind w:left="995" w:hanging="400"/>
      </w:pPr>
    </w:lvl>
    <w:lvl w:ilvl="1" w:tplc="04090019" w:tentative="1">
      <w:start w:val="1"/>
      <w:numFmt w:val="upperLetter"/>
      <w:lvlText w:val="%2."/>
      <w:lvlJc w:val="left"/>
      <w:pPr>
        <w:ind w:left="1395" w:hanging="400"/>
      </w:pPr>
    </w:lvl>
    <w:lvl w:ilvl="2" w:tplc="0409001B" w:tentative="1">
      <w:start w:val="1"/>
      <w:numFmt w:val="lowerRoman"/>
      <w:lvlText w:val="%3."/>
      <w:lvlJc w:val="right"/>
      <w:pPr>
        <w:ind w:left="1795" w:hanging="400"/>
      </w:pPr>
    </w:lvl>
    <w:lvl w:ilvl="3" w:tplc="0409000F" w:tentative="1">
      <w:start w:val="1"/>
      <w:numFmt w:val="decimal"/>
      <w:lvlText w:val="%4."/>
      <w:lvlJc w:val="left"/>
      <w:pPr>
        <w:ind w:left="2195" w:hanging="400"/>
      </w:pPr>
    </w:lvl>
    <w:lvl w:ilvl="4" w:tplc="04090019" w:tentative="1">
      <w:start w:val="1"/>
      <w:numFmt w:val="upperLetter"/>
      <w:lvlText w:val="%5."/>
      <w:lvlJc w:val="left"/>
      <w:pPr>
        <w:ind w:left="2595" w:hanging="400"/>
      </w:pPr>
    </w:lvl>
    <w:lvl w:ilvl="5" w:tplc="0409001B" w:tentative="1">
      <w:start w:val="1"/>
      <w:numFmt w:val="lowerRoman"/>
      <w:lvlText w:val="%6."/>
      <w:lvlJc w:val="right"/>
      <w:pPr>
        <w:ind w:left="2995" w:hanging="400"/>
      </w:pPr>
    </w:lvl>
    <w:lvl w:ilvl="6" w:tplc="0409000F" w:tentative="1">
      <w:start w:val="1"/>
      <w:numFmt w:val="decimal"/>
      <w:lvlText w:val="%7."/>
      <w:lvlJc w:val="left"/>
      <w:pPr>
        <w:ind w:left="3395" w:hanging="400"/>
      </w:pPr>
    </w:lvl>
    <w:lvl w:ilvl="7" w:tplc="04090019" w:tentative="1">
      <w:start w:val="1"/>
      <w:numFmt w:val="upperLetter"/>
      <w:lvlText w:val="%8."/>
      <w:lvlJc w:val="left"/>
      <w:pPr>
        <w:ind w:left="3795" w:hanging="400"/>
      </w:pPr>
    </w:lvl>
    <w:lvl w:ilvl="8" w:tplc="0409001B" w:tentative="1">
      <w:start w:val="1"/>
      <w:numFmt w:val="lowerRoman"/>
      <w:lvlText w:val="%9."/>
      <w:lvlJc w:val="right"/>
      <w:pPr>
        <w:ind w:left="4195" w:hanging="400"/>
      </w:pPr>
    </w:lvl>
  </w:abstractNum>
  <w:abstractNum w:abstractNumId="2">
    <w:nsid w:val="098A2C2E"/>
    <w:multiLevelType w:val="hybridMultilevel"/>
    <w:tmpl w:val="A40A9FDA"/>
    <w:lvl w:ilvl="0" w:tplc="04090011">
      <w:start w:val="1"/>
      <w:numFmt w:val="decimalEnclosedCircle"/>
      <w:lvlText w:val="%1"/>
      <w:lvlJc w:val="left"/>
      <w:pPr>
        <w:ind w:left="995" w:hanging="400"/>
      </w:pPr>
    </w:lvl>
    <w:lvl w:ilvl="1" w:tplc="04090019" w:tentative="1">
      <w:start w:val="1"/>
      <w:numFmt w:val="upperLetter"/>
      <w:lvlText w:val="%2."/>
      <w:lvlJc w:val="left"/>
      <w:pPr>
        <w:ind w:left="1395" w:hanging="400"/>
      </w:pPr>
    </w:lvl>
    <w:lvl w:ilvl="2" w:tplc="0409001B" w:tentative="1">
      <w:start w:val="1"/>
      <w:numFmt w:val="lowerRoman"/>
      <w:lvlText w:val="%3."/>
      <w:lvlJc w:val="right"/>
      <w:pPr>
        <w:ind w:left="1795" w:hanging="400"/>
      </w:pPr>
    </w:lvl>
    <w:lvl w:ilvl="3" w:tplc="0409000F" w:tentative="1">
      <w:start w:val="1"/>
      <w:numFmt w:val="decimal"/>
      <w:lvlText w:val="%4."/>
      <w:lvlJc w:val="left"/>
      <w:pPr>
        <w:ind w:left="2195" w:hanging="400"/>
      </w:pPr>
    </w:lvl>
    <w:lvl w:ilvl="4" w:tplc="04090019" w:tentative="1">
      <w:start w:val="1"/>
      <w:numFmt w:val="upperLetter"/>
      <w:lvlText w:val="%5."/>
      <w:lvlJc w:val="left"/>
      <w:pPr>
        <w:ind w:left="2595" w:hanging="400"/>
      </w:pPr>
    </w:lvl>
    <w:lvl w:ilvl="5" w:tplc="0409001B" w:tentative="1">
      <w:start w:val="1"/>
      <w:numFmt w:val="lowerRoman"/>
      <w:lvlText w:val="%6."/>
      <w:lvlJc w:val="right"/>
      <w:pPr>
        <w:ind w:left="2995" w:hanging="400"/>
      </w:pPr>
    </w:lvl>
    <w:lvl w:ilvl="6" w:tplc="0409000F" w:tentative="1">
      <w:start w:val="1"/>
      <w:numFmt w:val="decimal"/>
      <w:lvlText w:val="%7."/>
      <w:lvlJc w:val="left"/>
      <w:pPr>
        <w:ind w:left="3395" w:hanging="400"/>
      </w:pPr>
    </w:lvl>
    <w:lvl w:ilvl="7" w:tplc="04090019" w:tentative="1">
      <w:start w:val="1"/>
      <w:numFmt w:val="upperLetter"/>
      <w:lvlText w:val="%8."/>
      <w:lvlJc w:val="left"/>
      <w:pPr>
        <w:ind w:left="3795" w:hanging="400"/>
      </w:pPr>
    </w:lvl>
    <w:lvl w:ilvl="8" w:tplc="0409001B" w:tentative="1">
      <w:start w:val="1"/>
      <w:numFmt w:val="lowerRoman"/>
      <w:lvlText w:val="%9."/>
      <w:lvlJc w:val="right"/>
      <w:pPr>
        <w:ind w:left="4195" w:hanging="400"/>
      </w:pPr>
    </w:lvl>
  </w:abstractNum>
  <w:abstractNum w:abstractNumId="3">
    <w:nsid w:val="0A701048"/>
    <w:multiLevelType w:val="hybridMultilevel"/>
    <w:tmpl w:val="8B8A9F2A"/>
    <w:lvl w:ilvl="0" w:tplc="04090001">
      <w:start w:val="1"/>
      <w:numFmt w:val="bullet"/>
      <w:lvlText w:val=""/>
      <w:lvlJc w:val="left"/>
      <w:pPr>
        <w:ind w:left="905" w:hanging="400"/>
      </w:pPr>
      <w:rPr>
        <w:rFonts w:ascii="Wingdings" w:hAnsi="Wingdings" w:hint="default"/>
      </w:rPr>
    </w:lvl>
    <w:lvl w:ilvl="1" w:tplc="04090003" w:tentative="1">
      <w:start w:val="1"/>
      <w:numFmt w:val="bullet"/>
      <w:lvlText w:val=""/>
      <w:lvlJc w:val="left"/>
      <w:pPr>
        <w:ind w:left="1305" w:hanging="400"/>
      </w:pPr>
      <w:rPr>
        <w:rFonts w:ascii="Wingdings" w:hAnsi="Wingdings" w:hint="default"/>
      </w:rPr>
    </w:lvl>
    <w:lvl w:ilvl="2" w:tplc="04090005" w:tentative="1">
      <w:start w:val="1"/>
      <w:numFmt w:val="bullet"/>
      <w:lvlText w:val=""/>
      <w:lvlJc w:val="left"/>
      <w:pPr>
        <w:ind w:left="1705" w:hanging="400"/>
      </w:pPr>
      <w:rPr>
        <w:rFonts w:ascii="Wingdings" w:hAnsi="Wingdings" w:hint="default"/>
      </w:rPr>
    </w:lvl>
    <w:lvl w:ilvl="3" w:tplc="04090001" w:tentative="1">
      <w:start w:val="1"/>
      <w:numFmt w:val="bullet"/>
      <w:lvlText w:val=""/>
      <w:lvlJc w:val="left"/>
      <w:pPr>
        <w:ind w:left="2105" w:hanging="400"/>
      </w:pPr>
      <w:rPr>
        <w:rFonts w:ascii="Wingdings" w:hAnsi="Wingdings" w:hint="default"/>
      </w:rPr>
    </w:lvl>
    <w:lvl w:ilvl="4" w:tplc="04090003" w:tentative="1">
      <w:start w:val="1"/>
      <w:numFmt w:val="bullet"/>
      <w:lvlText w:val=""/>
      <w:lvlJc w:val="left"/>
      <w:pPr>
        <w:ind w:left="2505" w:hanging="400"/>
      </w:pPr>
      <w:rPr>
        <w:rFonts w:ascii="Wingdings" w:hAnsi="Wingdings" w:hint="default"/>
      </w:rPr>
    </w:lvl>
    <w:lvl w:ilvl="5" w:tplc="04090005" w:tentative="1">
      <w:start w:val="1"/>
      <w:numFmt w:val="bullet"/>
      <w:lvlText w:val=""/>
      <w:lvlJc w:val="left"/>
      <w:pPr>
        <w:ind w:left="2905" w:hanging="400"/>
      </w:pPr>
      <w:rPr>
        <w:rFonts w:ascii="Wingdings" w:hAnsi="Wingdings" w:hint="default"/>
      </w:rPr>
    </w:lvl>
    <w:lvl w:ilvl="6" w:tplc="04090001" w:tentative="1">
      <w:start w:val="1"/>
      <w:numFmt w:val="bullet"/>
      <w:lvlText w:val=""/>
      <w:lvlJc w:val="left"/>
      <w:pPr>
        <w:ind w:left="3305" w:hanging="400"/>
      </w:pPr>
      <w:rPr>
        <w:rFonts w:ascii="Wingdings" w:hAnsi="Wingdings" w:hint="default"/>
      </w:rPr>
    </w:lvl>
    <w:lvl w:ilvl="7" w:tplc="04090003" w:tentative="1">
      <w:start w:val="1"/>
      <w:numFmt w:val="bullet"/>
      <w:lvlText w:val=""/>
      <w:lvlJc w:val="left"/>
      <w:pPr>
        <w:ind w:left="3705" w:hanging="400"/>
      </w:pPr>
      <w:rPr>
        <w:rFonts w:ascii="Wingdings" w:hAnsi="Wingdings" w:hint="default"/>
      </w:rPr>
    </w:lvl>
    <w:lvl w:ilvl="8" w:tplc="04090005" w:tentative="1">
      <w:start w:val="1"/>
      <w:numFmt w:val="bullet"/>
      <w:lvlText w:val=""/>
      <w:lvlJc w:val="left"/>
      <w:pPr>
        <w:ind w:left="4105" w:hanging="400"/>
      </w:pPr>
      <w:rPr>
        <w:rFonts w:ascii="Wingdings" w:hAnsi="Wingdings" w:hint="default"/>
      </w:rPr>
    </w:lvl>
  </w:abstractNum>
  <w:abstractNum w:abstractNumId="4">
    <w:nsid w:val="0B667A12"/>
    <w:multiLevelType w:val="hybridMultilevel"/>
    <w:tmpl w:val="E3A81E6E"/>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nsid w:val="0D8255EE"/>
    <w:multiLevelType w:val="hybridMultilevel"/>
    <w:tmpl w:val="AF7839EE"/>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nsid w:val="0EA6370C"/>
    <w:multiLevelType w:val="hybridMultilevel"/>
    <w:tmpl w:val="1B166B22"/>
    <w:lvl w:ilvl="0" w:tplc="D4B23A40">
      <w:start w:val="3"/>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nsid w:val="1CBC0859"/>
    <w:multiLevelType w:val="hybridMultilevel"/>
    <w:tmpl w:val="C1FC8578"/>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nsid w:val="1E625624"/>
    <w:multiLevelType w:val="hybridMultilevel"/>
    <w:tmpl w:val="B04E22C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nsid w:val="20411488"/>
    <w:multiLevelType w:val="hybridMultilevel"/>
    <w:tmpl w:val="9AC60FE8"/>
    <w:lvl w:ilvl="0" w:tplc="E79CFC10">
      <w:start w:val="1"/>
      <w:numFmt w:val="bullet"/>
      <w:lvlText w:val=""/>
      <w:lvlJc w:val="left"/>
      <w:pPr>
        <w:ind w:left="1600" w:hanging="400"/>
      </w:pPr>
      <w:rPr>
        <w:rFonts w:ascii="Wingdings" w:hAnsi="Wingdings" w:hint="default"/>
      </w:rPr>
    </w:lvl>
    <w:lvl w:ilvl="1" w:tplc="04090003" w:tentative="1">
      <w:start w:val="1"/>
      <w:numFmt w:val="bullet"/>
      <w:lvlText w:val=""/>
      <w:lvlJc w:val="left"/>
      <w:pPr>
        <w:ind w:left="2000" w:hanging="400"/>
      </w:pPr>
      <w:rPr>
        <w:rFonts w:ascii="Wingdings" w:hAnsi="Wingdings" w:hint="default"/>
      </w:rPr>
    </w:lvl>
    <w:lvl w:ilvl="2" w:tplc="04090005" w:tentative="1">
      <w:start w:val="1"/>
      <w:numFmt w:val="bullet"/>
      <w:lvlText w:val=""/>
      <w:lvlJc w:val="left"/>
      <w:pPr>
        <w:ind w:left="2400" w:hanging="400"/>
      </w:pPr>
      <w:rPr>
        <w:rFonts w:ascii="Wingdings" w:hAnsi="Wingdings" w:hint="default"/>
      </w:rPr>
    </w:lvl>
    <w:lvl w:ilvl="3" w:tplc="04090001" w:tentative="1">
      <w:start w:val="1"/>
      <w:numFmt w:val="bullet"/>
      <w:lvlText w:val=""/>
      <w:lvlJc w:val="left"/>
      <w:pPr>
        <w:ind w:left="2800" w:hanging="400"/>
      </w:pPr>
      <w:rPr>
        <w:rFonts w:ascii="Wingdings" w:hAnsi="Wingdings" w:hint="default"/>
      </w:rPr>
    </w:lvl>
    <w:lvl w:ilvl="4" w:tplc="04090003" w:tentative="1">
      <w:start w:val="1"/>
      <w:numFmt w:val="bullet"/>
      <w:lvlText w:val=""/>
      <w:lvlJc w:val="left"/>
      <w:pPr>
        <w:ind w:left="3200" w:hanging="400"/>
      </w:pPr>
      <w:rPr>
        <w:rFonts w:ascii="Wingdings" w:hAnsi="Wingdings" w:hint="default"/>
      </w:rPr>
    </w:lvl>
    <w:lvl w:ilvl="5" w:tplc="04090005" w:tentative="1">
      <w:start w:val="1"/>
      <w:numFmt w:val="bullet"/>
      <w:lvlText w:val=""/>
      <w:lvlJc w:val="left"/>
      <w:pPr>
        <w:ind w:left="3600" w:hanging="400"/>
      </w:pPr>
      <w:rPr>
        <w:rFonts w:ascii="Wingdings" w:hAnsi="Wingdings" w:hint="default"/>
      </w:rPr>
    </w:lvl>
    <w:lvl w:ilvl="6" w:tplc="04090001" w:tentative="1">
      <w:start w:val="1"/>
      <w:numFmt w:val="bullet"/>
      <w:lvlText w:val=""/>
      <w:lvlJc w:val="left"/>
      <w:pPr>
        <w:ind w:left="4000" w:hanging="400"/>
      </w:pPr>
      <w:rPr>
        <w:rFonts w:ascii="Wingdings" w:hAnsi="Wingdings" w:hint="default"/>
      </w:rPr>
    </w:lvl>
    <w:lvl w:ilvl="7" w:tplc="04090003" w:tentative="1">
      <w:start w:val="1"/>
      <w:numFmt w:val="bullet"/>
      <w:lvlText w:val=""/>
      <w:lvlJc w:val="left"/>
      <w:pPr>
        <w:ind w:left="4400" w:hanging="400"/>
      </w:pPr>
      <w:rPr>
        <w:rFonts w:ascii="Wingdings" w:hAnsi="Wingdings" w:hint="default"/>
      </w:rPr>
    </w:lvl>
    <w:lvl w:ilvl="8" w:tplc="04090005" w:tentative="1">
      <w:start w:val="1"/>
      <w:numFmt w:val="bullet"/>
      <w:lvlText w:val=""/>
      <w:lvlJc w:val="left"/>
      <w:pPr>
        <w:ind w:left="4800" w:hanging="400"/>
      </w:pPr>
      <w:rPr>
        <w:rFonts w:ascii="Wingdings" w:hAnsi="Wingdings" w:hint="default"/>
      </w:rPr>
    </w:lvl>
  </w:abstractNum>
  <w:abstractNum w:abstractNumId="10">
    <w:nsid w:val="217D71CD"/>
    <w:multiLevelType w:val="hybridMultilevel"/>
    <w:tmpl w:val="E5688B12"/>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nsid w:val="219C1651"/>
    <w:multiLevelType w:val="hybridMultilevel"/>
    <w:tmpl w:val="86AE20A0"/>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nsid w:val="23F46DDD"/>
    <w:multiLevelType w:val="hybridMultilevel"/>
    <w:tmpl w:val="E9701E18"/>
    <w:lvl w:ilvl="0" w:tplc="04090011">
      <w:start w:val="1"/>
      <w:numFmt w:val="decimalEnclosedCircle"/>
      <w:lvlText w:val="%1"/>
      <w:lvlJc w:val="left"/>
      <w:pPr>
        <w:ind w:left="1600" w:hanging="400"/>
      </w:pPr>
    </w:lvl>
    <w:lvl w:ilvl="1" w:tplc="04090019" w:tentative="1">
      <w:start w:val="1"/>
      <w:numFmt w:val="upperLetter"/>
      <w:lvlText w:val="%2."/>
      <w:lvlJc w:val="left"/>
      <w:pPr>
        <w:ind w:left="2000" w:hanging="400"/>
      </w:pPr>
    </w:lvl>
    <w:lvl w:ilvl="2" w:tplc="0409001B" w:tentative="1">
      <w:start w:val="1"/>
      <w:numFmt w:val="lowerRoman"/>
      <w:lvlText w:val="%3."/>
      <w:lvlJc w:val="right"/>
      <w:pPr>
        <w:ind w:left="2400" w:hanging="400"/>
      </w:pPr>
    </w:lvl>
    <w:lvl w:ilvl="3" w:tplc="0409000F" w:tentative="1">
      <w:start w:val="1"/>
      <w:numFmt w:val="decimal"/>
      <w:lvlText w:val="%4."/>
      <w:lvlJc w:val="left"/>
      <w:pPr>
        <w:ind w:left="2800" w:hanging="400"/>
      </w:pPr>
    </w:lvl>
    <w:lvl w:ilvl="4" w:tplc="04090019" w:tentative="1">
      <w:start w:val="1"/>
      <w:numFmt w:val="upperLetter"/>
      <w:lvlText w:val="%5."/>
      <w:lvlJc w:val="left"/>
      <w:pPr>
        <w:ind w:left="3200" w:hanging="400"/>
      </w:pPr>
    </w:lvl>
    <w:lvl w:ilvl="5" w:tplc="0409001B" w:tentative="1">
      <w:start w:val="1"/>
      <w:numFmt w:val="lowerRoman"/>
      <w:lvlText w:val="%6."/>
      <w:lvlJc w:val="right"/>
      <w:pPr>
        <w:ind w:left="3600" w:hanging="400"/>
      </w:pPr>
    </w:lvl>
    <w:lvl w:ilvl="6" w:tplc="0409000F" w:tentative="1">
      <w:start w:val="1"/>
      <w:numFmt w:val="decimal"/>
      <w:lvlText w:val="%7."/>
      <w:lvlJc w:val="left"/>
      <w:pPr>
        <w:ind w:left="4000" w:hanging="400"/>
      </w:pPr>
    </w:lvl>
    <w:lvl w:ilvl="7" w:tplc="04090019" w:tentative="1">
      <w:start w:val="1"/>
      <w:numFmt w:val="upperLetter"/>
      <w:lvlText w:val="%8."/>
      <w:lvlJc w:val="left"/>
      <w:pPr>
        <w:ind w:left="4400" w:hanging="400"/>
      </w:pPr>
    </w:lvl>
    <w:lvl w:ilvl="8" w:tplc="0409001B" w:tentative="1">
      <w:start w:val="1"/>
      <w:numFmt w:val="lowerRoman"/>
      <w:lvlText w:val="%9."/>
      <w:lvlJc w:val="right"/>
      <w:pPr>
        <w:ind w:left="4800" w:hanging="400"/>
      </w:pPr>
    </w:lvl>
  </w:abstractNum>
  <w:abstractNum w:abstractNumId="13">
    <w:nsid w:val="287258C6"/>
    <w:multiLevelType w:val="hybridMultilevel"/>
    <w:tmpl w:val="C444138E"/>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nsid w:val="28A57C1D"/>
    <w:multiLevelType w:val="hybridMultilevel"/>
    <w:tmpl w:val="7ADA72A8"/>
    <w:lvl w:ilvl="0" w:tplc="04090001">
      <w:start w:val="1"/>
      <w:numFmt w:val="bullet"/>
      <w:lvlText w:val=""/>
      <w:lvlJc w:val="left"/>
      <w:pPr>
        <w:ind w:left="1795" w:hanging="400"/>
      </w:pPr>
      <w:rPr>
        <w:rFonts w:ascii="Wingdings" w:hAnsi="Wingdings" w:hint="default"/>
      </w:rPr>
    </w:lvl>
    <w:lvl w:ilvl="1" w:tplc="04090003" w:tentative="1">
      <w:start w:val="1"/>
      <w:numFmt w:val="bullet"/>
      <w:lvlText w:val=""/>
      <w:lvlJc w:val="left"/>
      <w:pPr>
        <w:ind w:left="2195" w:hanging="400"/>
      </w:pPr>
      <w:rPr>
        <w:rFonts w:ascii="Wingdings" w:hAnsi="Wingdings" w:hint="default"/>
      </w:rPr>
    </w:lvl>
    <w:lvl w:ilvl="2" w:tplc="04090005" w:tentative="1">
      <w:start w:val="1"/>
      <w:numFmt w:val="bullet"/>
      <w:lvlText w:val=""/>
      <w:lvlJc w:val="left"/>
      <w:pPr>
        <w:ind w:left="2595" w:hanging="400"/>
      </w:pPr>
      <w:rPr>
        <w:rFonts w:ascii="Wingdings" w:hAnsi="Wingdings" w:hint="default"/>
      </w:rPr>
    </w:lvl>
    <w:lvl w:ilvl="3" w:tplc="04090001" w:tentative="1">
      <w:start w:val="1"/>
      <w:numFmt w:val="bullet"/>
      <w:lvlText w:val=""/>
      <w:lvlJc w:val="left"/>
      <w:pPr>
        <w:ind w:left="2995" w:hanging="400"/>
      </w:pPr>
      <w:rPr>
        <w:rFonts w:ascii="Wingdings" w:hAnsi="Wingdings" w:hint="default"/>
      </w:rPr>
    </w:lvl>
    <w:lvl w:ilvl="4" w:tplc="04090003" w:tentative="1">
      <w:start w:val="1"/>
      <w:numFmt w:val="bullet"/>
      <w:lvlText w:val=""/>
      <w:lvlJc w:val="left"/>
      <w:pPr>
        <w:ind w:left="3395" w:hanging="400"/>
      </w:pPr>
      <w:rPr>
        <w:rFonts w:ascii="Wingdings" w:hAnsi="Wingdings" w:hint="default"/>
      </w:rPr>
    </w:lvl>
    <w:lvl w:ilvl="5" w:tplc="04090005" w:tentative="1">
      <w:start w:val="1"/>
      <w:numFmt w:val="bullet"/>
      <w:lvlText w:val=""/>
      <w:lvlJc w:val="left"/>
      <w:pPr>
        <w:ind w:left="3795" w:hanging="400"/>
      </w:pPr>
      <w:rPr>
        <w:rFonts w:ascii="Wingdings" w:hAnsi="Wingdings" w:hint="default"/>
      </w:rPr>
    </w:lvl>
    <w:lvl w:ilvl="6" w:tplc="04090001" w:tentative="1">
      <w:start w:val="1"/>
      <w:numFmt w:val="bullet"/>
      <w:lvlText w:val=""/>
      <w:lvlJc w:val="left"/>
      <w:pPr>
        <w:ind w:left="4195" w:hanging="400"/>
      </w:pPr>
      <w:rPr>
        <w:rFonts w:ascii="Wingdings" w:hAnsi="Wingdings" w:hint="default"/>
      </w:rPr>
    </w:lvl>
    <w:lvl w:ilvl="7" w:tplc="04090003" w:tentative="1">
      <w:start w:val="1"/>
      <w:numFmt w:val="bullet"/>
      <w:lvlText w:val=""/>
      <w:lvlJc w:val="left"/>
      <w:pPr>
        <w:ind w:left="4595" w:hanging="400"/>
      </w:pPr>
      <w:rPr>
        <w:rFonts w:ascii="Wingdings" w:hAnsi="Wingdings" w:hint="default"/>
      </w:rPr>
    </w:lvl>
    <w:lvl w:ilvl="8" w:tplc="04090005" w:tentative="1">
      <w:start w:val="1"/>
      <w:numFmt w:val="bullet"/>
      <w:lvlText w:val=""/>
      <w:lvlJc w:val="left"/>
      <w:pPr>
        <w:ind w:left="4995" w:hanging="400"/>
      </w:pPr>
      <w:rPr>
        <w:rFonts w:ascii="Wingdings" w:hAnsi="Wingdings" w:hint="default"/>
      </w:rPr>
    </w:lvl>
  </w:abstractNum>
  <w:abstractNum w:abstractNumId="15">
    <w:nsid w:val="2A0E0C9E"/>
    <w:multiLevelType w:val="hybridMultilevel"/>
    <w:tmpl w:val="F136347E"/>
    <w:lvl w:ilvl="0" w:tplc="04090011">
      <w:start w:val="1"/>
      <w:numFmt w:val="decimalEnclosedCircle"/>
      <w:lvlText w:val="%1"/>
      <w:lvlJc w:val="left"/>
      <w:pPr>
        <w:ind w:left="995" w:hanging="400"/>
      </w:pPr>
    </w:lvl>
    <w:lvl w:ilvl="1" w:tplc="04090019" w:tentative="1">
      <w:start w:val="1"/>
      <w:numFmt w:val="upperLetter"/>
      <w:lvlText w:val="%2."/>
      <w:lvlJc w:val="left"/>
      <w:pPr>
        <w:ind w:left="1395" w:hanging="400"/>
      </w:pPr>
    </w:lvl>
    <w:lvl w:ilvl="2" w:tplc="0409001B" w:tentative="1">
      <w:start w:val="1"/>
      <w:numFmt w:val="lowerRoman"/>
      <w:lvlText w:val="%3."/>
      <w:lvlJc w:val="right"/>
      <w:pPr>
        <w:ind w:left="1795" w:hanging="400"/>
      </w:pPr>
    </w:lvl>
    <w:lvl w:ilvl="3" w:tplc="0409000F" w:tentative="1">
      <w:start w:val="1"/>
      <w:numFmt w:val="decimal"/>
      <w:lvlText w:val="%4."/>
      <w:lvlJc w:val="left"/>
      <w:pPr>
        <w:ind w:left="2195" w:hanging="400"/>
      </w:pPr>
    </w:lvl>
    <w:lvl w:ilvl="4" w:tplc="04090019" w:tentative="1">
      <w:start w:val="1"/>
      <w:numFmt w:val="upperLetter"/>
      <w:lvlText w:val="%5."/>
      <w:lvlJc w:val="left"/>
      <w:pPr>
        <w:ind w:left="2595" w:hanging="400"/>
      </w:pPr>
    </w:lvl>
    <w:lvl w:ilvl="5" w:tplc="0409001B" w:tentative="1">
      <w:start w:val="1"/>
      <w:numFmt w:val="lowerRoman"/>
      <w:lvlText w:val="%6."/>
      <w:lvlJc w:val="right"/>
      <w:pPr>
        <w:ind w:left="2995" w:hanging="400"/>
      </w:pPr>
    </w:lvl>
    <w:lvl w:ilvl="6" w:tplc="0409000F" w:tentative="1">
      <w:start w:val="1"/>
      <w:numFmt w:val="decimal"/>
      <w:lvlText w:val="%7."/>
      <w:lvlJc w:val="left"/>
      <w:pPr>
        <w:ind w:left="3395" w:hanging="400"/>
      </w:pPr>
    </w:lvl>
    <w:lvl w:ilvl="7" w:tplc="04090019" w:tentative="1">
      <w:start w:val="1"/>
      <w:numFmt w:val="upperLetter"/>
      <w:lvlText w:val="%8."/>
      <w:lvlJc w:val="left"/>
      <w:pPr>
        <w:ind w:left="3795" w:hanging="400"/>
      </w:pPr>
    </w:lvl>
    <w:lvl w:ilvl="8" w:tplc="0409001B" w:tentative="1">
      <w:start w:val="1"/>
      <w:numFmt w:val="lowerRoman"/>
      <w:lvlText w:val="%9."/>
      <w:lvlJc w:val="right"/>
      <w:pPr>
        <w:ind w:left="4195" w:hanging="400"/>
      </w:pPr>
    </w:lvl>
  </w:abstractNum>
  <w:abstractNum w:abstractNumId="16">
    <w:nsid w:val="2A775A10"/>
    <w:multiLevelType w:val="hybridMultilevel"/>
    <w:tmpl w:val="CA96807E"/>
    <w:lvl w:ilvl="0" w:tplc="04090001">
      <w:start w:val="1"/>
      <w:numFmt w:val="bullet"/>
      <w:lvlText w:val=""/>
      <w:lvlJc w:val="left"/>
      <w:pPr>
        <w:ind w:left="1895" w:hanging="400"/>
      </w:pPr>
      <w:rPr>
        <w:rFonts w:ascii="Wingdings" w:hAnsi="Wingdings" w:hint="default"/>
      </w:rPr>
    </w:lvl>
    <w:lvl w:ilvl="1" w:tplc="04090003" w:tentative="1">
      <w:start w:val="1"/>
      <w:numFmt w:val="bullet"/>
      <w:lvlText w:val=""/>
      <w:lvlJc w:val="left"/>
      <w:pPr>
        <w:ind w:left="2295" w:hanging="400"/>
      </w:pPr>
      <w:rPr>
        <w:rFonts w:ascii="Wingdings" w:hAnsi="Wingdings" w:hint="default"/>
      </w:rPr>
    </w:lvl>
    <w:lvl w:ilvl="2" w:tplc="04090005" w:tentative="1">
      <w:start w:val="1"/>
      <w:numFmt w:val="bullet"/>
      <w:lvlText w:val=""/>
      <w:lvlJc w:val="left"/>
      <w:pPr>
        <w:ind w:left="2695" w:hanging="400"/>
      </w:pPr>
      <w:rPr>
        <w:rFonts w:ascii="Wingdings" w:hAnsi="Wingdings" w:hint="default"/>
      </w:rPr>
    </w:lvl>
    <w:lvl w:ilvl="3" w:tplc="04090001" w:tentative="1">
      <w:start w:val="1"/>
      <w:numFmt w:val="bullet"/>
      <w:lvlText w:val=""/>
      <w:lvlJc w:val="left"/>
      <w:pPr>
        <w:ind w:left="3095" w:hanging="400"/>
      </w:pPr>
      <w:rPr>
        <w:rFonts w:ascii="Wingdings" w:hAnsi="Wingdings" w:hint="default"/>
      </w:rPr>
    </w:lvl>
    <w:lvl w:ilvl="4" w:tplc="04090003" w:tentative="1">
      <w:start w:val="1"/>
      <w:numFmt w:val="bullet"/>
      <w:lvlText w:val=""/>
      <w:lvlJc w:val="left"/>
      <w:pPr>
        <w:ind w:left="3495" w:hanging="400"/>
      </w:pPr>
      <w:rPr>
        <w:rFonts w:ascii="Wingdings" w:hAnsi="Wingdings" w:hint="default"/>
      </w:rPr>
    </w:lvl>
    <w:lvl w:ilvl="5" w:tplc="04090005" w:tentative="1">
      <w:start w:val="1"/>
      <w:numFmt w:val="bullet"/>
      <w:lvlText w:val=""/>
      <w:lvlJc w:val="left"/>
      <w:pPr>
        <w:ind w:left="3895" w:hanging="400"/>
      </w:pPr>
      <w:rPr>
        <w:rFonts w:ascii="Wingdings" w:hAnsi="Wingdings" w:hint="default"/>
      </w:rPr>
    </w:lvl>
    <w:lvl w:ilvl="6" w:tplc="04090001" w:tentative="1">
      <w:start w:val="1"/>
      <w:numFmt w:val="bullet"/>
      <w:lvlText w:val=""/>
      <w:lvlJc w:val="left"/>
      <w:pPr>
        <w:ind w:left="4295" w:hanging="400"/>
      </w:pPr>
      <w:rPr>
        <w:rFonts w:ascii="Wingdings" w:hAnsi="Wingdings" w:hint="default"/>
      </w:rPr>
    </w:lvl>
    <w:lvl w:ilvl="7" w:tplc="04090003" w:tentative="1">
      <w:start w:val="1"/>
      <w:numFmt w:val="bullet"/>
      <w:lvlText w:val=""/>
      <w:lvlJc w:val="left"/>
      <w:pPr>
        <w:ind w:left="4695" w:hanging="400"/>
      </w:pPr>
      <w:rPr>
        <w:rFonts w:ascii="Wingdings" w:hAnsi="Wingdings" w:hint="default"/>
      </w:rPr>
    </w:lvl>
    <w:lvl w:ilvl="8" w:tplc="04090005" w:tentative="1">
      <w:start w:val="1"/>
      <w:numFmt w:val="bullet"/>
      <w:lvlText w:val=""/>
      <w:lvlJc w:val="left"/>
      <w:pPr>
        <w:ind w:left="5095" w:hanging="400"/>
      </w:pPr>
      <w:rPr>
        <w:rFonts w:ascii="Wingdings" w:hAnsi="Wingdings" w:hint="default"/>
      </w:rPr>
    </w:lvl>
  </w:abstractNum>
  <w:abstractNum w:abstractNumId="17">
    <w:nsid w:val="2E5B191B"/>
    <w:multiLevelType w:val="hybridMultilevel"/>
    <w:tmpl w:val="81FAEDBE"/>
    <w:lvl w:ilvl="0" w:tplc="04090011">
      <w:start w:val="1"/>
      <w:numFmt w:val="decimalEnclosedCircle"/>
      <w:lvlText w:val="%1"/>
      <w:lvlJc w:val="left"/>
      <w:pPr>
        <w:ind w:left="1200" w:hanging="400"/>
      </w:p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8">
    <w:nsid w:val="30375CCD"/>
    <w:multiLevelType w:val="hybridMultilevel"/>
    <w:tmpl w:val="46E29DB2"/>
    <w:lvl w:ilvl="0" w:tplc="04090011">
      <w:start w:val="1"/>
      <w:numFmt w:val="decimalEnclosedCircle"/>
      <w:lvlText w:val="%1"/>
      <w:lvlJc w:val="left"/>
      <w:pPr>
        <w:ind w:left="760" w:hanging="360"/>
      </w:pPr>
      <w:rPr>
        <w:rFont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nsid w:val="38ED0CBC"/>
    <w:multiLevelType w:val="hybridMultilevel"/>
    <w:tmpl w:val="57608290"/>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nsid w:val="3E174B23"/>
    <w:multiLevelType w:val="hybridMultilevel"/>
    <w:tmpl w:val="8E828A2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nsid w:val="3F3752A5"/>
    <w:multiLevelType w:val="hybridMultilevel"/>
    <w:tmpl w:val="A5F056DC"/>
    <w:lvl w:ilvl="0" w:tplc="04090011">
      <w:start w:val="1"/>
      <w:numFmt w:val="decimalEnclosedCircle"/>
      <w:lvlText w:val="%1"/>
      <w:lvlJc w:val="left"/>
      <w:pPr>
        <w:ind w:left="995" w:hanging="400"/>
      </w:pPr>
    </w:lvl>
    <w:lvl w:ilvl="1" w:tplc="04090019" w:tentative="1">
      <w:start w:val="1"/>
      <w:numFmt w:val="upperLetter"/>
      <w:lvlText w:val="%2."/>
      <w:lvlJc w:val="left"/>
      <w:pPr>
        <w:ind w:left="1395" w:hanging="400"/>
      </w:pPr>
    </w:lvl>
    <w:lvl w:ilvl="2" w:tplc="0409001B" w:tentative="1">
      <w:start w:val="1"/>
      <w:numFmt w:val="lowerRoman"/>
      <w:lvlText w:val="%3."/>
      <w:lvlJc w:val="right"/>
      <w:pPr>
        <w:ind w:left="1795" w:hanging="400"/>
      </w:pPr>
    </w:lvl>
    <w:lvl w:ilvl="3" w:tplc="0409000F" w:tentative="1">
      <w:start w:val="1"/>
      <w:numFmt w:val="decimal"/>
      <w:lvlText w:val="%4."/>
      <w:lvlJc w:val="left"/>
      <w:pPr>
        <w:ind w:left="2195" w:hanging="400"/>
      </w:pPr>
    </w:lvl>
    <w:lvl w:ilvl="4" w:tplc="04090019" w:tentative="1">
      <w:start w:val="1"/>
      <w:numFmt w:val="upperLetter"/>
      <w:lvlText w:val="%5."/>
      <w:lvlJc w:val="left"/>
      <w:pPr>
        <w:ind w:left="2595" w:hanging="400"/>
      </w:pPr>
    </w:lvl>
    <w:lvl w:ilvl="5" w:tplc="0409001B" w:tentative="1">
      <w:start w:val="1"/>
      <w:numFmt w:val="lowerRoman"/>
      <w:lvlText w:val="%6."/>
      <w:lvlJc w:val="right"/>
      <w:pPr>
        <w:ind w:left="2995" w:hanging="400"/>
      </w:pPr>
    </w:lvl>
    <w:lvl w:ilvl="6" w:tplc="0409000F" w:tentative="1">
      <w:start w:val="1"/>
      <w:numFmt w:val="decimal"/>
      <w:lvlText w:val="%7."/>
      <w:lvlJc w:val="left"/>
      <w:pPr>
        <w:ind w:left="3395" w:hanging="400"/>
      </w:pPr>
    </w:lvl>
    <w:lvl w:ilvl="7" w:tplc="04090019" w:tentative="1">
      <w:start w:val="1"/>
      <w:numFmt w:val="upperLetter"/>
      <w:lvlText w:val="%8."/>
      <w:lvlJc w:val="left"/>
      <w:pPr>
        <w:ind w:left="3795" w:hanging="400"/>
      </w:pPr>
    </w:lvl>
    <w:lvl w:ilvl="8" w:tplc="0409001B" w:tentative="1">
      <w:start w:val="1"/>
      <w:numFmt w:val="lowerRoman"/>
      <w:lvlText w:val="%9."/>
      <w:lvlJc w:val="right"/>
      <w:pPr>
        <w:ind w:left="4195" w:hanging="400"/>
      </w:pPr>
    </w:lvl>
  </w:abstractNum>
  <w:abstractNum w:abstractNumId="22">
    <w:nsid w:val="4363722D"/>
    <w:multiLevelType w:val="hybridMultilevel"/>
    <w:tmpl w:val="E51CEE86"/>
    <w:lvl w:ilvl="0" w:tplc="E79CFC10">
      <w:start w:val="1"/>
      <w:numFmt w:val="bullet"/>
      <w:lvlText w:val=""/>
      <w:lvlJc w:val="left"/>
      <w:pPr>
        <w:ind w:left="156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3">
    <w:nsid w:val="4D1B3A34"/>
    <w:multiLevelType w:val="hybridMultilevel"/>
    <w:tmpl w:val="675458F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4">
    <w:nsid w:val="4F0D7D2F"/>
    <w:multiLevelType w:val="hybridMultilevel"/>
    <w:tmpl w:val="C0866DAE"/>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nsid w:val="54963B54"/>
    <w:multiLevelType w:val="hybridMultilevel"/>
    <w:tmpl w:val="78E44D50"/>
    <w:lvl w:ilvl="0" w:tplc="04090001">
      <w:start w:val="1"/>
      <w:numFmt w:val="bullet"/>
      <w:lvlText w:val=""/>
      <w:lvlJc w:val="left"/>
      <w:pPr>
        <w:ind w:left="1310" w:hanging="400"/>
      </w:pPr>
      <w:rPr>
        <w:rFonts w:ascii="Wingdings" w:hAnsi="Wingdings" w:hint="default"/>
      </w:rPr>
    </w:lvl>
    <w:lvl w:ilvl="1" w:tplc="04090003" w:tentative="1">
      <w:start w:val="1"/>
      <w:numFmt w:val="bullet"/>
      <w:lvlText w:val=""/>
      <w:lvlJc w:val="left"/>
      <w:pPr>
        <w:ind w:left="1710" w:hanging="400"/>
      </w:pPr>
      <w:rPr>
        <w:rFonts w:ascii="Wingdings" w:hAnsi="Wingdings" w:hint="default"/>
      </w:rPr>
    </w:lvl>
    <w:lvl w:ilvl="2" w:tplc="04090005" w:tentative="1">
      <w:start w:val="1"/>
      <w:numFmt w:val="bullet"/>
      <w:lvlText w:val=""/>
      <w:lvlJc w:val="left"/>
      <w:pPr>
        <w:ind w:left="2110" w:hanging="400"/>
      </w:pPr>
      <w:rPr>
        <w:rFonts w:ascii="Wingdings" w:hAnsi="Wingdings" w:hint="default"/>
      </w:rPr>
    </w:lvl>
    <w:lvl w:ilvl="3" w:tplc="04090001" w:tentative="1">
      <w:start w:val="1"/>
      <w:numFmt w:val="bullet"/>
      <w:lvlText w:val=""/>
      <w:lvlJc w:val="left"/>
      <w:pPr>
        <w:ind w:left="2510" w:hanging="400"/>
      </w:pPr>
      <w:rPr>
        <w:rFonts w:ascii="Wingdings" w:hAnsi="Wingdings" w:hint="default"/>
      </w:rPr>
    </w:lvl>
    <w:lvl w:ilvl="4" w:tplc="04090003" w:tentative="1">
      <w:start w:val="1"/>
      <w:numFmt w:val="bullet"/>
      <w:lvlText w:val=""/>
      <w:lvlJc w:val="left"/>
      <w:pPr>
        <w:ind w:left="2910" w:hanging="400"/>
      </w:pPr>
      <w:rPr>
        <w:rFonts w:ascii="Wingdings" w:hAnsi="Wingdings" w:hint="default"/>
      </w:rPr>
    </w:lvl>
    <w:lvl w:ilvl="5" w:tplc="04090005" w:tentative="1">
      <w:start w:val="1"/>
      <w:numFmt w:val="bullet"/>
      <w:lvlText w:val=""/>
      <w:lvlJc w:val="left"/>
      <w:pPr>
        <w:ind w:left="3310" w:hanging="400"/>
      </w:pPr>
      <w:rPr>
        <w:rFonts w:ascii="Wingdings" w:hAnsi="Wingdings" w:hint="default"/>
      </w:rPr>
    </w:lvl>
    <w:lvl w:ilvl="6" w:tplc="04090001" w:tentative="1">
      <w:start w:val="1"/>
      <w:numFmt w:val="bullet"/>
      <w:lvlText w:val=""/>
      <w:lvlJc w:val="left"/>
      <w:pPr>
        <w:ind w:left="3710" w:hanging="400"/>
      </w:pPr>
      <w:rPr>
        <w:rFonts w:ascii="Wingdings" w:hAnsi="Wingdings" w:hint="default"/>
      </w:rPr>
    </w:lvl>
    <w:lvl w:ilvl="7" w:tplc="04090003" w:tentative="1">
      <w:start w:val="1"/>
      <w:numFmt w:val="bullet"/>
      <w:lvlText w:val=""/>
      <w:lvlJc w:val="left"/>
      <w:pPr>
        <w:ind w:left="4110" w:hanging="400"/>
      </w:pPr>
      <w:rPr>
        <w:rFonts w:ascii="Wingdings" w:hAnsi="Wingdings" w:hint="default"/>
      </w:rPr>
    </w:lvl>
    <w:lvl w:ilvl="8" w:tplc="04090005" w:tentative="1">
      <w:start w:val="1"/>
      <w:numFmt w:val="bullet"/>
      <w:lvlText w:val=""/>
      <w:lvlJc w:val="left"/>
      <w:pPr>
        <w:ind w:left="4510" w:hanging="400"/>
      </w:pPr>
      <w:rPr>
        <w:rFonts w:ascii="Wingdings" w:hAnsi="Wingdings" w:hint="default"/>
      </w:rPr>
    </w:lvl>
  </w:abstractNum>
  <w:abstractNum w:abstractNumId="26">
    <w:nsid w:val="599F6BF5"/>
    <w:multiLevelType w:val="hybridMultilevel"/>
    <w:tmpl w:val="BF5CD29E"/>
    <w:lvl w:ilvl="0" w:tplc="04090011">
      <w:start w:val="1"/>
      <w:numFmt w:val="decimalEnclosedCircle"/>
      <w:lvlText w:val="%1"/>
      <w:lvlJc w:val="left"/>
      <w:pPr>
        <w:ind w:left="995" w:hanging="400"/>
      </w:pPr>
    </w:lvl>
    <w:lvl w:ilvl="1" w:tplc="04090019" w:tentative="1">
      <w:start w:val="1"/>
      <w:numFmt w:val="upperLetter"/>
      <w:lvlText w:val="%2."/>
      <w:lvlJc w:val="left"/>
      <w:pPr>
        <w:ind w:left="1395" w:hanging="400"/>
      </w:pPr>
    </w:lvl>
    <w:lvl w:ilvl="2" w:tplc="0409001B" w:tentative="1">
      <w:start w:val="1"/>
      <w:numFmt w:val="lowerRoman"/>
      <w:lvlText w:val="%3."/>
      <w:lvlJc w:val="right"/>
      <w:pPr>
        <w:ind w:left="1795" w:hanging="400"/>
      </w:pPr>
    </w:lvl>
    <w:lvl w:ilvl="3" w:tplc="0409000F" w:tentative="1">
      <w:start w:val="1"/>
      <w:numFmt w:val="decimal"/>
      <w:lvlText w:val="%4."/>
      <w:lvlJc w:val="left"/>
      <w:pPr>
        <w:ind w:left="2195" w:hanging="400"/>
      </w:pPr>
    </w:lvl>
    <w:lvl w:ilvl="4" w:tplc="04090019" w:tentative="1">
      <w:start w:val="1"/>
      <w:numFmt w:val="upperLetter"/>
      <w:lvlText w:val="%5."/>
      <w:lvlJc w:val="left"/>
      <w:pPr>
        <w:ind w:left="2595" w:hanging="400"/>
      </w:pPr>
    </w:lvl>
    <w:lvl w:ilvl="5" w:tplc="0409001B" w:tentative="1">
      <w:start w:val="1"/>
      <w:numFmt w:val="lowerRoman"/>
      <w:lvlText w:val="%6."/>
      <w:lvlJc w:val="right"/>
      <w:pPr>
        <w:ind w:left="2995" w:hanging="400"/>
      </w:pPr>
    </w:lvl>
    <w:lvl w:ilvl="6" w:tplc="0409000F" w:tentative="1">
      <w:start w:val="1"/>
      <w:numFmt w:val="decimal"/>
      <w:lvlText w:val="%7."/>
      <w:lvlJc w:val="left"/>
      <w:pPr>
        <w:ind w:left="3395" w:hanging="400"/>
      </w:pPr>
    </w:lvl>
    <w:lvl w:ilvl="7" w:tplc="04090019" w:tentative="1">
      <w:start w:val="1"/>
      <w:numFmt w:val="upperLetter"/>
      <w:lvlText w:val="%8."/>
      <w:lvlJc w:val="left"/>
      <w:pPr>
        <w:ind w:left="3795" w:hanging="400"/>
      </w:pPr>
    </w:lvl>
    <w:lvl w:ilvl="8" w:tplc="0409001B" w:tentative="1">
      <w:start w:val="1"/>
      <w:numFmt w:val="lowerRoman"/>
      <w:lvlText w:val="%9."/>
      <w:lvlJc w:val="right"/>
      <w:pPr>
        <w:ind w:left="4195" w:hanging="400"/>
      </w:pPr>
    </w:lvl>
  </w:abstractNum>
  <w:abstractNum w:abstractNumId="27">
    <w:nsid w:val="59BD6FC0"/>
    <w:multiLevelType w:val="hybridMultilevel"/>
    <w:tmpl w:val="E3D638FA"/>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nsid w:val="61F65BE9"/>
    <w:multiLevelType w:val="hybridMultilevel"/>
    <w:tmpl w:val="5BF68A56"/>
    <w:lvl w:ilvl="0" w:tplc="04090011">
      <w:start w:val="1"/>
      <w:numFmt w:val="decimalEnclosedCircle"/>
      <w:lvlText w:val="%1"/>
      <w:lvlJc w:val="left"/>
      <w:pPr>
        <w:ind w:left="1100" w:hanging="400"/>
      </w:p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29">
    <w:nsid w:val="64DC0D08"/>
    <w:multiLevelType w:val="hybridMultilevel"/>
    <w:tmpl w:val="5C742894"/>
    <w:lvl w:ilvl="0" w:tplc="04090011">
      <w:start w:val="1"/>
      <w:numFmt w:val="decimalEnclosedCircle"/>
      <w:lvlText w:val="%1"/>
      <w:lvlJc w:val="left"/>
      <w:pPr>
        <w:ind w:left="1200" w:hanging="400"/>
      </w:p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30">
    <w:nsid w:val="66521446"/>
    <w:multiLevelType w:val="hybridMultilevel"/>
    <w:tmpl w:val="5BF68A56"/>
    <w:lvl w:ilvl="0" w:tplc="04090011">
      <w:start w:val="1"/>
      <w:numFmt w:val="decimalEnclosedCircle"/>
      <w:lvlText w:val="%1"/>
      <w:lvlJc w:val="left"/>
      <w:pPr>
        <w:ind w:left="1100" w:hanging="400"/>
      </w:p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31">
    <w:nsid w:val="689B3E98"/>
    <w:multiLevelType w:val="hybridMultilevel"/>
    <w:tmpl w:val="D222EB60"/>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2">
    <w:nsid w:val="6E603277"/>
    <w:multiLevelType w:val="hybridMultilevel"/>
    <w:tmpl w:val="9C1665A2"/>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3">
    <w:nsid w:val="6F402DFE"/>
    <w:multiLevelType w:val="hybridMultilevel"/>
    <w:tmpl w:val="BAE6A7FA"/>
    <w:lvl w:ilvl="0" w:tplc="04090001">
      <w:start w:val="1"/>
      <w:numFmt w:val="bullet"/>
      <w:lvlText w:val=""/>
      <w:lvlJc w:val="left"/>
      <w:pPr>
        <w:ind w:left="2510" w:hanging="400"/>
      </w:pPr>
      <w:rPr>
        <w:rFonts w:ascii="Wingdings" w:hAnsi="Wingdings" w:hint="default"/>
      </w:rPr>
    </w:lvl>
    <w:lvl w:ilvl="1" w:tplc="04090003" w:tentative="1">
      <w:start w:val="1"/>
      <w:numFmt w:val="bullet"/>
      <w:lvlText w:val=""/>
      <w:lvlJc w:val="left"/>
      <w:pPr>
        <w:ind w:left="2910" w:hanging="400"/>
      </w:pPr>
      <w:rPr>
        <w:rFonts w:ascii="Wingdings" w:hAnsi="Wingdings" w:hint="default"/>
      </w:rPr>
    </w:lvl>
    <w:lvl w:ilvl="2" w:tplc="04090005" w:tentative="1">
      <w:start w:val="1"/>
      <w:numFmt w:val="bullet"/>
      <w:lvlText w:val=""/>
      <w:lvlJc w:val="left"/>
      <w:pPr>
        <w:ind w:left="3310" w:hanging="400"/>
      </w:pPr>
      <w:rPr>
        <w:rFonts w:ascii="Wingdings" w:hAnsi="Wingdings" w:hint="default"/>
      </w:rPr>
    </w:lvl>
    <w:lvl w:ilvl="3" w:tplc="04090001" w:tentative="1">
      <w:start w:val="1"/>
      <w:numFmt w:val="bullet"/>
      <w:lvlText w:val=""/>
      <w:lvlJc w:val="left"/>
      <w:pPr>
        <w:ind w:left="3710" w:hanging="400"/>
      </w:pPr>
      <w:rPr>
        <w:rFonts w:ascii="Wingdings" w:hAnsi="Wingdings" w:hint="default"/>
      </w:rPr>
    </w:lvl>
    <w:lvl w:ilvl="4" w:tplc="04090003" w:tentative="1">
      <w:start w:val="1"/>
      <w:numFmt w:val="bullet"/>
      <w:lvlText w:val=""/>
      <w:lvlJc w:val="left"/>
      <w:pPr>
        <w:ind w:left="4110" w:hanging="400"/>
      </w:pPr>
      <w:rPr>
        <w:rFonts w:ascii="Wingdings" w:hAnsi="Wingdings" w:hint="default"/>
      </w:rPr>
    </w:lvl>
    <w:lvl w:ilvl="5" w:tplc="04090005" w:tentative="1">
      <w:start w:val="1"/>
      <w:numFmt w:val="bullet"/>
      <w:lvlText w:val=""/>
      <w:lvlJc w:val="left"/>
      <w:pPr>
        <w:ind w:left="4510" w:hanging="400"/>
      </w:pPr>
      <w:rPr>
        <w:rFonts w:ascii="Wingdings" w:hAnsi="Wingdings" w:hint="default"/>
      </w:rPr>
    </w:lvl>
    <w:lvl w:ilvl="6" w:tplc="04090001" w:tentative="1">
      <w:start w:val="1"/>
      <w:numFmt w:val="bullet"/>
      <w:lvlText w:val=""/>
      <w:lvlJc w:val="left"/>
      <w:pPr>
        <w:ind w:left="4910" w:hanging="400"/>
      </w:pPr>
      <w:rPr>
        <w:rFonts w:ascii="Wingdings" w:hAnsi="Wingdings" w:hint="default"/>
      </w:rPr>
    </w:lvl>
    <w:lvl w:ilvl="7" w:tplc="04090003" w:tentative="1">
      <w:start w:val="1"/>
      <w:numFmt w:val="bullet"/>
      <w:lvlText w:val=""/>
      <w:lvlJc w:val="left"/>
      <w:pPr>
        <w:ind w:left="5310" w:hanging="400"/>
      </w:pPr>
      <w:rPr>
        <w:rFonts w:ascii="Wingdings" w:hAnsi="Wingdings" w:hint="default"/>
      </w:rPr>
    </w:lvl>
    <w:lvl w:ilvl="8" w:tplc="04090005" w:tentative="1">
      <w:start w:val="1"/>
      <w:numFmt w:val="bullet"/>
      <w:lvlText w:val=""/>
      <w:lvlJc w:val="left"/>
      <w:pPr>
        <w:ind w:left="5710" w:hanging="400"/>
      </w:pPr>
      <w:rPr>
        <w:rFonts w:ascii="Wingdings" w:hAnsi="Wingdings" w:hint="default"/>
      </w:rPr>
    </w:lvl>
  </w:abstractNum>
  <w:abstractNum w:abstractNumId="34">
    <w:nsid w:val="75E827D4"/>
    <w:multiLevelType w:val="hybridMultilevel"/>
    <w:tmpl w:val="AFA27B36"/>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6"/>
  </w:num>
  <w:num w:numId="2">
    <w:abstractNumId w:val="13"/>
  </w:num>
  <w:num w:numId="3">
    <w:abstractNumId w:val="22"/>
  </w:num>
  <w:num w:numId="4">
    <w:abstractNumId w:val="30"/>
  </w:num>
  <w:num w:numId="5">
    <w:abstractNumId w:val="9"/>
  </w:num>
  <w:num w:numId="6">
    <w:abstractNumId w:val="28"/>
  </w:num>
  <w:num w:numId="7">
    <w:abstractNumId w:val="32"/>
  </w:num>
  <w:num w:numId="8">
    <w:abstractNumId w:val="26"/>
  </w:num>
  <w:num w:numId="9">
    <w:abstractNumId w:val="18"/>
  </w:num>
  <w:num w:numId="10">
    <w:abstractNumId w:val="29"/>
  </w:num>
  <w:num w:numId="11">
    <w:abstractNumId w:val="20"/>
  </w:num>
  <w:num w:numId="12">
    <w:abstractNumId w:val="31"/>
  </w:num>
  <w:num w:numId="13">
    <w:abstractNumId w:val="27"/>
  </w:num>
  <w:num w:numId="14">
    <w:abstractNumId w:val="34"/>
  </w:num>
  <w:num w:numId="15">
    <w:abstractNumId w:val="24"/>
  </w:num>
  <w:num w:numId="16">
    <w:abstractNumId w:val="10"/>
  </w:num>
  <w:num w:numId="17">
    <w:abstractNumId w:val="12"/>
  </w:num>
  <w:num w:numId="18">
    <w:abstractNumId w:val="33"/>
  </w:num>
  <w:num w:numId="19">
    <w:abstractNumId w:val="21"/>
  </w:num>
  <w:num w:numId="20">
    <w:abstractNumId w:val="15"/>
  </w:num>
  <w:num w:numId="21">
    <w:abstractNumId w:val="1"/>
  </w:num>
  <w:num w:numId="22">
    <w:abstractNumId w:val="16"/>
  </w:num>
  <w:num w:numId="23">
    <w:abstractNumId w:val="14"/>
  </w:num>
  <w:num w:numId="24">
    <w:abstractNumId w:val="25"/>
  </w:num>
  <w:num w:numId="25">
    <w:abstractNumId w:val="5"/>
  </w:num>
  <w:num w:numId="26">
    <w:abstractNumId w:val="23"/>
  </w:num>
  <w:num w:numId="27">
    <w:abstractNumId w:val="8"/>
  </w:num>
  <w:num w:numId="28">
    <w:abstractNumId w:val="2"/>
  </w:num>
  <w:num w:numId="29">
    <w:abstractNumId w:val="19"/>
  </w:num>
  <w:num w:numId="30">
    <w:abstractNumId w:val="11"/>
  </w:num>
  <w:num w:numId="31">
    <w:abstractNumId w:val="4"/>
  </w:num>
  <w:num w:numId="32">
    <w:abstractNumId w:val="7"/>
  </w:num>
  <w:num w:numId="33">
    <w:abstractNumId w:val="17"/>
  </w:num>
  <w:num w:numId="34">
    <w:abstractNumId w:val="3"/>
  </w:num>
  <w:num w:numId="35">
    <w:abstractNumId w:val="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39"/>
    <w:rsid w:val="0000345D"/>
    <w:rsid w:val="000937B3"/>
    <w:rsid w:val="000B52E9"/>
    <w:rsid w:val="000F2404"/>
    <w:rsid w:val="00121D3C"/>
    <w:rsid w:val="00131BD9"/>
    <w:rsid w:val="00145EE8"/>
    <w:rsid w:val="00182EB2"/>
    <w:rsid w:val="002B469A"/>
    <w:rsid w:val="002E2CD9"/>
    <w:rsid w:val="00334A6B"/>
    <w:rsid w:val="00346522"/>
    <w:rsid w:val="003737DC"/>
    <w:rsid w:val="0039181D"/>
    <w:rsid w:val="003C4A39"/>
    <w:rsid w:val="00447203"/>
    <w:rsid w:val="00492574"/>
    <w:rsid w:val="00493206"/>
    <w:rsid w:val="004D05DC"/>
    <w:rsid w:val="00542023"/>
    <w:rsid w:val="00560A25"/>
    <w:rsid w:val="005735DA"/>
    <w:rsid w:val="0057373C"/>
    <w:rsid w:val="005B4CA5"/>
    <w:rsid w:val="005F3C26"/>
    <w:rsid w:val="00610FEF"/>
    <w:rsid w:val="00616D9A"/>
    <w:rsid w:val="00646C6C"/>
    <w:rsid w:val="00696320"/>
    <w:rsid w:val="006D517E"/>
    <w:rsid w:val="007147A3"/>
    <w:rsid w:val="00760EEA"/>
    <w:rsid w:val="0076582E"/>
    <w:rsid w:val="00782899"/>
    <w:rsid w:val="00794523"/>
    <w:rsid w:val="00794AA8"/>
    <w:rsid w:val="007A166F"/>
    <w:rsid w:val="007C66D5"/>
    <w:rsid w:val="007E18F1"/>
    <w:rsid w:val="007E6FC0"/>
    <w:rsid w:val="00803ED0"/>
    <w:rsid w:val="0085285C"/>
    <w:rsid w:val="008801B3"/>
    <w:rsid w:val="008811BF"/>
    <w:rsid w:val="0088185F"/>
    <w:rsid w:val="008B05BB"/>
    <w:rsid w:val="0091619F"/>
    <w:rsid w:val="00935994"/>
    <w:rsid w:val="0095360F"/>
    <w:rsid w:val="009B6FFC"/>
    <w:rsid w:val="00A577D0"/>
    <w:rsid w:val="00A72F36"/>
    <w:rsid w:val="00AB070C"/>
    <w:rsid w:val="00B335A5"/>
    <w:rsid w:val="00B424A4"/>
    <w:rsid w:val="00B4691C"/>
    <w:rsid w:val="00B730B1"/>
    <w:rsid w:val="00BC03B0"/>
    <w:rsid w:val="00BE655B"/>
    <w:rsid w:val="00C15D72"/>
    <w:rsid w:val="00C3121E"/>
    <w:rsid w:val="00C3350F"/>
    <w:rsid w:val="00C85893"/>
    <w:rsid w:val="00C96F84"/>
    <w:rsid w:val="00CA13B1"/>
    <w:rsid w:val="00CD6C01"/>
    <w:rsid w:val="00CE6C13"/>
    <w:rsid w:val="00D43AEA"/>
    <w:rsid w:val="00DA1F2F"/>
    <w:rsid w:val="00DB2131"/>
    <w:rsid w:val="00DB5DD3"/>
    <w:rsid w:val="00DE13F1"/>
    <w:rsid w:val="00DE701C"/>
    <w:rsid w:val="00EE299D"/>
    <w:rsid w:val="00F663EE"/>
    <w:rsid w:val="00F80D3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4A39"/>
    <w:pPr>
      <w:ind w:leftChars="400" w:left="800"/>
    </w:pPr>
  </w:style>
  <w:style w:type="table" w:styleId="a4">
    <w:name w:val="Table Grid"/>
    <w:basedOn w:val="a1"/>
    <w:uiPriority w:val="59"/>
    <w:rsid w:val="007C6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5735DA"/>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5735DA"/>
    <w:rPr>
      <w:rFonts w:asciiTheme="majorHAnsi" w:eastAsiaTheme="majorEastAsia" w:hAnsiTheme="majorHAnsi" w:cstheme="majorBidi"/>
      <w:sz w:val="18"/>
      <w:szCs w:val="18"/>
    </w:rPr>
  </w:style>
  <w:style w:type="paragraph" w:styleId="a6">
    <w:name w:val="footnote text"/>
    <w:basedOn w:val="a"/>
    <w:link w:val="Char0"/>
    <w:uiPriority w:val="99"/>
    <w:semiHidden/>
    <w:unhideWhenUsed/>
    <w:rsid w:val="00C85893"/>
    <w:pPr>
      <w:snapToGrid w:val="0"/>
      <w:jc w:val="left"/>
    </w:pPr>
  </w:style>
  <w:style w:type="character" w:customStyle="1" w:styleId="Char0">
    <w:name w:val="각주 텍스트 Char"/>
    <w:basedOn w:val="a0"/>
    <w:link w:val="a6"/>
    <w:uiPriority w:val="99"/>
    <w:semiHidden/>
    <w:rsid w:val="00C85893"/>
  </w:style>
  <w:style w:type="character" w:styleId="a7">
    <w:name w:val="footnote reference"/>
    <w:basedOn w:val="a0"/>
    <w:uiPriority w:val="99"/>
    <w:semiHidden/>
    <w:unhideWhenUsed/>
    <w:rsid w:val="00C85893"/>
    <w:rPr>
      <w:vertAlign w:val="superscript"/>
    </w:rPr>
  </w:style>
  <w:style w:type="paragraph" w:styleId="a8">
    <w:name w:val="header"/>
    <w:basedOn w:val="a"/>
    <w:link w:val="Char1"/>
    <w:uiPriority w:val="99"/>
    <w:unhideWhenUsed/>
    <w:rsid w:val="00334A6B"/>
    <w:pPr>
      <w:tabs>
        <w:tab w:val="center" w:pos="4513"/>
        <w:tab w:val="right" w:pos="9026"/>
      </w:tabs>
      <w:snapToGrid w:val="0"/>
    </w:pPr>
  </w:style>
  <w:style w:type="character" w:customStyle="1" w:styleId="Char1">
    <w:name w:val="머리글 Char"/>
    <w:basedOn w:val="a0"/>
    <w:link w:val="a8"/>
    <w:uiPriority w:val="99"/>
    <w:rsid w:val="00334A6B"/>
  </w:style>
  <w:style w:type="paragraph" w:styleId="a9">
    <w:name w:val="footer"/>
    <w:basedOn w:val="a"/>
    <w:link w:val="Char2"/>
    <w:uiPriority w:val="99"/>
    <w:unhideWhenUsed/>
    <w:rsid w:val="00334A6B"/>
    <w:pPr>
      <w:tabs>
        <w:tab w:val="center" w:pos="4513"/>
        <w:tab w:val="right" w:pos="9026"/>
      </w:tabs>
      <w:snapToGrid w:val="0"/>
    </w:pPr>
  </w:style>
  <w:style w:type="character" w:customStyle="1" w:styleId="Char2">
    <w:name w:val="바닥글 Char"/>
    <w:basedOn w:val="a0"/>
    <w:link w:val="a9"/>
    <w:uiPriority w:val="99"/>
    <w:rsid w:val="00334A6B"/>
  </w:style>
  <w:style w:type="paragraph" w:styleId="aa">
    <w:name w:val="No Spacing"/>
    <w:uiPriority w:val="1"/>
    <w:qFormat/>
    <w:rsid w:val="00334A6B"/>
    <w:pPr>
      <w:widowControl w:val="0"/>
      <w:wordWrap w:val="0"/>
      <w:autoSpaceDE w:val="0"/>
      <w:autoSpaceDN w:val="0"/>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4A39"/>
    <w:pPr>
      <w:ind w:leftChars="400" w:left="800"/>
    </w:pPr>
  </w:style>
  <w:style w:type="table" w:styleId="a4">
    <w:name w:val="Table Grid"/>
    <w:basedOn w:val="a1"/>
    <w:uiPriority w:val="59"/>
    <w:rsid w:val="007C6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5735DA"/>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5735DA"/>
    <w:rPr>
      <w:rFonts w:asciiTheme="majorHAnsi" w:eastAsiaTheme="majorEastAsia" w:hAnsiTheme="majorHAnsi" w:cstheme="majorBidi"/>
      <w:sz w:val="18"/>
      <w:szCs w:val="18"/>
    </w:rPr>
  </w:style>
  <w:style w:type="paragraph" w:styleId="a6">
    <w:name w:val="footnote text"/>
    <w:basedOn w:val="a"/>
    <w:link w:val="Char0"/>
    <w:uiPriority w:val="99"/>
    <w:semiHidden/>
    <w:unhideWhenUsed/>
    <w:rsid w:val="00C85893"/>
    <w:pPr>
      <w:snapToGrid w:val="0"/>
      <w:jc w:val="left"/>
    </w:pPr>
  </w:style>
  <w:style w:type="character" w:customStyle="1" w:styleId="Char0">
    <w:name w:val="각주 텍스트 Char"/>
    <w:basedOn w:val="a0"/>
    <w:link w:val="a6"/>
    <w:uiPriority w:val="99"/>
    <w:semiHidden/>
    <w:rsid w:val="00C85893"/>
  </w:style>
  <w:style w:type="character" w:styleId="a7">
    <w:name w:val="footnote reference"/>
    <w:basedOn w:val="a0"/>
    <w:uiPriority w:val="99"/>
    <w:semiHidden/>
    <w:unhideWhenUsed/>
    <w:rsid w:val="00C85893"/>
    <w:rPr>
      <w:vertAlign w:val="superscript"/>
    </w:rPr>
  </w:style>
  <w:style w:type="paragraph" w:styleId="a8">
    <w:name w:val="header"/>
    <w:basedOn w:val="a"/>
    <w:link w:val="Char1"/>
    <w:uiPriority w:val="99"/>
    <w:unhideWhenUsed/>
    <w:rsid w:val="00334A6B"/>
    <w:pPr>
      <w:tabs>
        <w:tab w:val="center" w:pos="4513"/>
        <w:tab w:val="right" w:pos="9026"/>
      </w:tabs>
      <w:snapToGrid w:val="0"/>
    </w:pPr>
  </w:style>
  <w:style w:type="character" w:customStyle="1" w:styleId="Char1">
    <w:name w:val="머리글 Char"/>
    <w:basedOn w:val="a0"/>
    <w:link w:val="a8"/>
    <w:uiPriority w:val="99"/>
    <w:rsid w:val="00334A6B"/>
  </w:style>
  <w:style w:type="paragraph" w:styleId="a9">
    <w:name w:val="footer"/>
    <w:basedOn w:val="a"/>
    <w:link w:val="Char2"/>
    <w:uiPriority w:val="99"/>
    <w:unhideWhenUsed/>
    <w:rsid w:val="00334A6B"/>
    <w:pPr>
      <w:tabs>
        <w:tab w:val="center" w:pos="4513"/>
        <w:tab w:val="right" w:pos="9026"/>
      </w:tabs>
      <w:snapToGrid w:val="0"/>
    </w:pPr>
  </w:style>
  <w:style w:type="character" w:customStyle="1" w:styleId="Char2">
    <w:name w:val="바닥글 Char"/>
    <w:basedOn w:val="a0"/>
    <w:link w:val="a9"/>
    <w:uiPriority w:val="99"/>
    <w:rsid w:val="00334A6B"/>
  </w:style>
  <w:style w:type="paragraph" w:styleId="aa">
    <w:name w:val="No Spacing"/>
    <w:uiPriority w:val="1"/>
    <w:qFormat/>
    <w:rsid w:val="00334A6B"/>
    <w:pPr>
      <w:widowControl w:val="0"/>
      <w:wordWrap w:val="0"/>
      <w:autoSpaceDE w:val="0"/>
      <w:autoSpaceDN w:val="0"/>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JP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5.jpg"/><Relationship Id="rId22" Type="http://schemas.openxmlformats.org/officeDocument/2006/relationships/image" Target="media/image1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6241D-0A4F-4EC0-AE38-8A6855D89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1355</TotalTime>
  <Pages>21</Pages>
  <Words>1816</Words>
  <Characters>10352</Characters>
  <Application>Microsoft Office Word</Application>
  <DocSecurity>0</DocSecurity>
  <Lines>86</Lines>
  <Paragraphs>24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sojin</dc:creator>
  <cp:lastModifiedBy>sojin</cp:lastModifiedBy>
  <cp:revision>31</cp:revision>
  <cp:lastPrinted>2014-11-03T02:24:00Z</cp:lastPrinted>
  <dcterms:created xsi:type="dcterms:W3CDTF">2014-11-01T15:11:00Z</dcterms:created>
  <dcterms:modified xsi:type="dcterms:W3CDTF">2014-11-09T16:48:00Z</dcterms:modified>
</cp:coreProperties>
</file>